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792"/>
        <w:gridCol w:w="1558"/>
      </w:tblGrid>
      <w:tr w:rsidR="008C61EC" w:rsidRPr="00435688" w:rsidTr="005E29D0">
        <w:tc>
          <w:tcPr>
            <w:tcW w:w="7792" w:type="dxa"/>
            <w:tcBorders>
              <w:top w:val="nil"/>
              <w:left w:val="nil"/>
              <w:bottom w:val="nil"/>
              <w:right w:val="nil"/>
            </w:tcBorders>
            <w:shd w:val="clear" w:color="auto" w:fill="000000" w:themeFill="text1"/>
          </w:tcPr>
          <w:p w:rsidR="008C61EC" w:rsidRPr="00435688" w:rsidRDefault="008C61EC" w:rsidP="008C61EC">
            <w:pPr>
              <w:jc w:val="center"/>
              <w:rPr>
                <w:b/>
                <w:color w:val="FFFFFF" w:themeColor="background1"/>
                <w:sz w:val="40"/>
                <w:szCs w:val="32"/>
              </w:rPr>
            </w:pPr>
            <w:r w:rsidRPr="00435688">
              <w:rPr>
                <w:b/>
                <w:color w:val="FFFFFF" w:themeColor="background1"/>
                <w:sz w:val="40"/>
                <w:szCs w:val="32"/>
              </w:rPr>
              <w:t xml:space="preserve">       Selfies </w:t>
            </w:r>
          </w:p>
        </w:tc>
        <w:tc>
          <w:tcPr>
            <w:tcW w:w="1558" w:type="dxa"/>
            <w:tcBorders>
              <w:left w:val="nil"/>
            </w:tcBorders>
            <w:shd w:val="clear" w:color="auto" w:fill="000000" w:themeFill="text1"/>
          </w:tcPr>
          <w:p w:rsidR="008C61EC" w:rsidRPr="00435688" w:rsidRDefault="008C61EC" w:rsidP="008C61EC">
            <w:pPr>
              <w:jc w:val="center"/>
              <w:rPr>
                <w:b/>
                <w:color w:val="FFFFFF" w:themeColor="background1"/>
                <w:sz w:val="40"/>
                <w:szCs w:val="32"/>
              </w:rPr>
            </w:pPr>
            <w:r w:rsidRPr="00435688">
              <w:rPr>
                <w:b/>
                <w:color w:val="FFFFFF" w:themeColor="background1"/>
                <w:sz w:val="40"/>
                <w:szCs w:val="32"/>
              </w:rPr>
              <w:t>10-1</w:t>
            </w:r>
          </w:p>
        </w:tc>
      </w:tr>
      <w:tr w:rsidR="008C61EC" w:rsidRPr="00435688" w:rsidTr="005E29D0">
        <w:tc>
          <w:tcPr>
            <w:tcW w:w="9350" w:type="dxa"/>
            <w:gridSpan w:val="2"/>
            <w:tcBorders>
              <w:top w:val="nil"/>
              <w:left w:val="nil"/>
              <w:bottom w:val="nil"/>
              <w:right w:val="nil"/>
            </w:tcBorders>
          </w:tcPr>
          <w:p w:rsidR="008C61EC" w:rsidRPr="00435688" w:rsidRDefault="008C61EC" w:rsidP="008C61EC">
            <w:pPr>
              <w:jc w:val="center"/>
              <w:rPr>
                <w:sz w:val="28"/>
                <w:szCs w:val="28"/>
              </w:rPr>
            </w:pPr>
            <w:r w:rsidRPr="00435688">
              <w:rPr>
                <w:sz w:val="28"/>
                <w:szCs w:val="28"/>
              </w:rPr>
              <w:t>A study in visual and media literacy</w:t>
            </w:r>
          </w:p>
        </w:tc>
      </w:tr>
    </w:tbl>
    <w:p w:rsidR="00E64E0E" w:rsidRPr="00BA4E5C" w:rsidRDefault="009E1786" w:rsidP="009E1786">
      <w:pPr>
        <w:rPr>
          <w:i/>
          <w:sz w:val="24"/>
          <w:szCs w:val="24"/>
        </w:rPr>
      </w:pPr>
      <w:r>
        <w:rPr>
          <w:sz w:val="24"/>
          <w:szCs w:val="24"/>
        </w:rPr>
        <w:t>*</w:t>
      </w:r>
      <w:r w:rsidRPr="00BA4E5C">
        <w:rPr>
          <w:i/>
          <w:sz w:val="24"/>
          <w:szCs w:val="24"/>
        </w:rPr>
        <w:t>Note that the following plans are subject to change</w:t>
      </w:r>
    </w:p>
    <w:p w:rsidR="009E1786" w:rsidRDefault="009E1786" w:rsidP="009E1786">
      <w:pPr>
        <w:spacing w:after="0"/>
        <w:jc w:val="right"/>
        <w:rPr>
          <w:sz w:val="24"/>
          <w:szCs w:val="24"/>
        </w:rPr>
      </w:pPr>
      <w:r>
        <w:rPr>
          <w:sz w:val="24"/>
          <w:szCs w:val="24"/>
        </w:rPr>
        <w:t>Stephanie Van Dewark</w:t>
      </w:r>
    </w:p>
    <w:p w:rsidR="009E1786" w:rsidRDefault="009E1786" w:rsidP="009E1786">
      <w:pPr>
        <w:spacing w:after="0"/>
        <w:jc w:val="right"/>
        <w:rPr>
          <w:sz w:val="24"/>
          <w:szCs w:val="24"/>
        </w:rPr>
      </w:pPr>
      <w:r>
        <w:rPr>
          <w:sz w:val="24"/>
          <w:szCs w:val="24"/>
        </w:rPr>
        <w:t>s.vandewark@uleth.ca</w:t>
      </w:r>
    </w:p>
    <w:p w:rsidR="009E1786" w:rsidRDefault="009E1786" w:rsidP="001967CA">
      <w:pPr>
        <w:rPr>
          <w:sz w:val="24"/>
          <w:szCs w:val="24"/>
        </w:rPr>
      </w:pPr>
    </w:p>
    <w:p w:rsidR="00E64E0E" w:rsidRDefault="00E64E0E" w:rsidP="001967CA">
      <w:pPr>
        <w:rPr>
          <w:sz w:val="24"/>
          <w:szCs w:val="24"/>
        </w:rPr>
      </w:pPr>
      <w:r>
        <w:rPr>
          <w:sz w:val="24"/>
          <w:szCs w:val="24"/>
        </w:rPr>
        <w:t>In this unit you will examine the essential question, “</w:t>
      </w:r>
      <w:r w:rsidRPr="00435688">
        <w:rPr>
          <w:b/>
          <w:sz w:val="24"/>
          <w:szCs w:val="24"/>
        </w:rPr>
        <w:t>how do individuals create and represent themselves in a public space</w:t>
      </w:r>
      <w:r>
        <w:rPr>
          <w:sz w:val="24"/>
          <w:szCs w:val="24"/>
        </w:rPr>
        <w:t>?”</w:t>
      </w:r>
      <w:r w:rsidR="00435688">
        <w:rPr>
          <w:sz w:val="24"/>
          <w:szCs w:val="24"/>
        </w:rPr>
        <w:t xml:space="preserve">  T</w:t>
      </w:r>
      <w:r>
        <w:rPr>
          <w:sz w:val="24"/>
          <w:szCs w:val="24"/>
        </w:rPr>
        <w:t>hrough a variety of media texts, including advertisements, commercials, social media sites, a</w:t>
      </w:r>
      <w:r w:rsidR="00435688">
        <w:rPr>
          <w:sz w:val="24"/>
          <w:szCs w:val="24"/>
        </w:rPr>
        <w:t>nd visual images, w</w:t>
      </w:r>
      <w:r>
        <w:rPr>
          <w:sz w:val="24"/>
          <w:szCs w:val="24"/>
        </w:rPr>
        <w:t>e will look at techniques used in representation for individuals, but also for large companies and brands.  By the end you should be able to critically examine visual media texts, identify effective elements, and use these elements to create your own media text.</w:t>
      </w:r>
    </w:p>
    <w:p w:rsidR="008C61EC" w:rsidRPr="00435688" w:rsidRDefault="00E64E0E" w:rsidP="008C61EC">
      <w:pPr>
        <w:ind w:left="32"/>
        <w:rPr>
          <w:b/>
          <w:sz w:val="32"/>
          <w:szCs w:val="24"/>
        </w:rPr>
      </w:pPr>
      <w:r w:rsidRPr="00435688">
        <w:rPr>
          <w:b/>
          <w:sz w:val="32"/>
          <w:szCs w:val="24"/>
        </w:rPr>
        <w:t>Learning Objectives:</w:t>
      </w:r>
    </w:p>
    <w:p w:rsidR="008C61EC" w:rsidRDefault="008C61EC" w:rsidP="008C61EC">
      <w:pPr>
        <w:ind w:left="32"/>
        <w:rPr>
          <w:sz w:val="24"/>
          <w:szCs w:val="24"/>
        </w:rPr>
      </w:pPr>
      <w:r>
        <w:rPr>
          <w:sz w:val="24"/>
          <w:szCs w:val="24"/>
        </w:rPr>
        <w:t>Evaluate and identify information to identify:</w:t>
      </w:r>
    </w:p>
    <w:p w:rsidR="008C61EC" w:rsidRPr="008C61EC" w:rsidRDefault="008C61EC" w:rsidP="008C61EC">
      <w:pPr>
        <w:pStyle w:val="ListParagraph"/>
        <w:numPr>
          <w:ilvl w:val="0"/>
          <w:numId w:val="5"/>
        </w:numPr>
        <w:rPr>
          <w:sz w:val="24"/>
          <w:szCs w:val="24"/>
        </w:rPr>
      </w:pPr>
      <w:r w:rsidRPr="008C61EC">
        <w:rPr>
          <w:sz w:val="24"/>
          <w:szCs w:val="24"/>
        </w:rPr>
        <w:t xml:space="preserve"> </w:t>
      </w:r>
      <w:r w:rsidRPr="008C61EC">
        <w:rPr>
          <w:b/>
          <w:sz w:val="24"/>
          <w:szCs w:val="24"/>
        </w:rPr>
        <w:t>Bias</w:t>
      </w:r>
      <w:r>
        <w:rPr>
          <w:sz w:val="24"/>
          <w:szCs w:val="24"/>
        </w:rPr>
        <w:t xml:space="preserve"> and the accuracy and completion of information</w:t>
      </w:r>
    </w:p>
    <w:p w:rsidR="008C61EC" w:rsidRPr="008C61EC" w:rsidRDefault="008C61EC" w:rsidP="008C61EC">
      <w:pPr>
        <w:pStyle w:val="ListParagraph"/>
        <w:numPr>
          <w:ilvl w:val="0"/>
          <w:numId w:val="5"/>
        </w:numPr>
        <w:rPr>
          <w:b/>
          <w:sz w:val="24"/>
          <w:szCs w:val="24"/>
        </w:rPr>
      </w:pPr>
      <w:r w:rsidRPr="008C61EC">
        <w:rPr>
          <w:b/>
          <w:sz w:val="24"/>
          <w:szCs w:val="24"/>
        </w:rPr>
        <w:t>Purpose</w:t>
      </w:r>
    </w:p>
    <w:p w:rsidR="008C61EC" w:rsidRPr="008C61EC" w:rsidRDefault="0044586F" w:rsidP="008C61EC">
      <w:pPr>
        <w:pStyle w:val="ListParagraph"/>
        <w:numPr>
          <w:ilvl w:val="0"/>
          <w:numId w:val="5"/>
        </w:numPr>
        <w:rPr>
          <w:b/>
          <w:sz w:val="24"/>
          <w:szCs w:val="24"/>
        </w:rPr>
      </w:pPr>
      <w:r w:rsidRPr="0044586F">
        <w:rPr>
          <w:sz w:val="24"/>
          <w:szCs w:val="24"/>
        </w:rPr>
        <w:t>Target</w:t>
      </w:r>
      <w:r>
        <w:rPr>
          <w:b/>
          <w:sz w:val="24"/>
          <w:szCs w:val="24"/>
        </w:rPr>
        <w:t xml:space="preserve"> </w:t>
      </w:r>
      <w:r w:rsidR="008C61EC" w:rsidRPr="008C61EC">
        <w:rPr>
          <w:b/>
          <w:sz w:val="24"/>
          <w:szCs w:val="24"/>
        </w:rPr>
        <w:t xml:space="preserve">Audience </w:t>
      </w:r>
    </w:p>
    <w:p w:rsidR="008C61EC" w:rsidRDefault="008C61EC" w:rsidP="008C61EC">
      <w:pPr>
        <w:pStyle w:val="ListParagraph"/>
        <w:numPr>
          <w:ilvl w:val="0"/>
          <w:numId w:val="5"/>
        </w:numPr>
        <w:rPr>
          <w:b/>
          <w:sz w:val="24"/>
          <w:szCs w:val="24"/>
        </w:rPr>
      </w:pPr>
      <w:r>
        <w:rPr>
          <w:sz w:val="24"/>
          <w:szCs w:val="24"/>
        </w:rPr>
        <w:t xml:space="preserve">Presentation </w:t>
      </w:r>
      <w:r w:rsidRPr="008C61EC">
        <w:rPr>
          <w:b/>
          <w:sz w:val="24"/>
          <w:szCs w:val="24"/>
        </w:rPr>
        <w:t>form</w:t>
      </w:r>
    </w:p>
    <w:p w:rsidR="008C61EC" w:rsidRPr="008C61EC" w:rsidRDefault="008C61EC" w:rsidP="008C61EC">
      <w:pPr>
        <w:pStyle w:val="ListParagraph"/>
        <w:numPr>
          <w:ilvl w:val="0"/>
          <w:numId w:val="5"/>
        </w:numPr>
        <w:rPr>
          <w:b/>
          <w:sz w:val="24"/>
          <w:szCs w:val="24"/>
        </w:rPr>
      </w:pPr>
      <w:r>
        <w:rPr>
          <w:b/>
          <w:sz w:val="24"/>
          <w:szCs w:val="24"/>
        </w:rPr>
        <w:t>Persuasive techniques</w:t>
      </w:r>
    </w:p>
    <w:p w:rsidR="008C61EC" w:rsidRDefault="008C61EC" w:rsidP="008C61EC">
      <w:pPr>
        <w:ind w:left="32"/>
        <w:rPr>
          <w:sz w:val="24"/>
          <w:szCs w:val="24"/>
        </w:rPr>
      </w:pPr>
      <w:r>
        <w:rPr>
          <w:sz w:val="24"/>
          <w:szCs w:val="24"/>
        </w:rPr>
        <w:t>Critically reflect on media to describe:</w:t>
      </w:r>
    </w:p>
    <w:p w:rsidR="008C61EC" w:rsidRPr="008C61EC" w:rsidRDefault="008C61EC" w:rsidP="008C61EC">
      <w:pPr>
        <w:pStyle w:val="ListParagraph"/>
        <w:numPr>
          <w:ilvl w:val="0"/>
          <w:numId w:val="3"/>
        </w:numPr>
        <w:rPr>
          <w:sz w:val="24"/>
          <w:szCs w:val="24"/>
        </w:rPr>
      </w:pPr>
      <w:r w:rsidRPr="0044586F">
        <w:rPr>
          <w:b/>
          <w:sz w:val="24"/>
          <w:szCs w:val="24"/>
        </w:rPr>
        <w:t>Characteristics</w:t>
      </w:r>
      <w:r w:rsidRPr="008C61EC">
        <w:rPr>
          <w:sz w:val="24"/>
          <w:szCs w:val="24"/>
        </w:rPr>
        <w:t xml:space="preserve"> of common communications media</w:t>
      </w:r>
    </w:p>
    <w:p w:rsidR="008C61EC" w:rsidRPr="008C61EC" w:rsidRDefault="008C61EC" w:rsidP="008C61EC">
      <w:pPr>
        <w:pStyle w:val="ListParagraph"/>
        <w:numPr>
          <w:ilvl w:val="0"/>
          <w:numId w:val="3"/>
        </w:numPr>
        <w:rPr>
          <w:sz w:val="24"/>
          <w:szCs w:val="24"/>
        </w:rPr>
      </w:pPr>
      <w:r w:rsidRPr="008C61EC">
        <w:rPr>
          <w:sz w:val="24"/>
          <w:szCs w:val="24"/>
        </w:rPr>
        <w:t xml:space="preserve">how </w:t>
      </w:r>
      <w:r w:rsidRPr="008C61EC">
        <w:rPr>
          <w:b/>
          <w:sz w:val="24"/>
          <w:szCs w:val="24"/>
        </w:rPr>
        <w:t>audience factors influence of form and medium</w:t>
      </w:r>
      <w:r w:rsidRPr="008C61EC">
        <w:rPr>
          <w:sz w:val="24"/>
          <w:szCs w:val="24"/>
        </w:rPr>
        <w:t xml:space="preserve"> </w:t>
      </w:r>
    </w:p>
    <w:p w:rsidR="00E64E0E" w:rsidRDefault="008C61EC" w:rsidP="001967CA">
      <w:pPr>
        <w:pStyle w:val="ListParagraph"/>
        <w:numPr>
          <w:ilvl w:val="0"/>
          <w:numId w:val="3"/>
        </w:numPr>
        <w:rPr>
          <w:sz w:val="24"/>
          <w:szCs w:val="24"/>
        </w:rPr>
      </w:pPr>
      <w:r w:rsidRPr="008C61EC">
        <w:rPr>
          <w:b/>
          <w:sz w:val="24"/>
          <w:szCs w:val="24"/>
        </w:rPr>
        <w:t>organizational patterns</w:t>
      </w:r>
      <w:r w:rsidR="0044586F">
        <w:rPr>
          <w:b/>
          <w:sz w:val="24"/>
          <w:szCs w:val="24"/>
        </w:rPr>
        <w:t>, stylistic techniques</w:t>
      </w:r>
      <w:r w:rsidRPr="008C61EC">
        <w:rPr>
          <w:b/>
          <w:sz w:val="24"/>
          <w:szCs w:val="24"/>
        </w:rPr>
        <w:t xml:space="preserve"> and structural features</w:t>
      </w:r>
      <w:r w:rsidRPr="008C61EC">
        <w:rPr>
          <w:sz w:val="24"/>
          <w:szCs w:val="24"/>
        </w:rPr>
        <w:t xml:space="preserve"> that contribute to pu</w:t>
      </w:r>
      <w:r w:rsidR="0044586F">
        <w:rPr>
          <w:sz w:val="24"/>
          <w:szCs w:val="24"/>
        </w:rPr>
        <w:t>rpose, content, and audience effect</w:t>
      </w:r>
    </w:p>
    <w:p w:rsidR="00435688" w:rsidRPr="00435688" w:rsidRDefault="00435688" w:rsidP="00435688">
      <w:pPr>
        <w:pStyle w:val="ListParagraph"/>
        <w:rPr>
          <w:sz w:val="24"/>
          <w:szCs w:val="24"/>
        </w:rPr>
      </w:pPr>
    </w:p>
    <w:tbl>
      <w:tblPr>
        <w:tblStyle w:val="TableGrid"/>
        <w:tblW w:w="0" w:type="auto"/>
        <w:tblLook w:val="04A0" w:firstRow="1" w:lastRow="0" w:firstColumn="1" w:lastColumn="0" w:noHBand="0" w:noVBand="1"/>
      </w:tblPr>
      <w:tblGrid>
        <w:gridCol w:w="9350"/>
      </w:tblGrid>
      <w:tr w:rsidR="001A18B6" w:rsidTr="001A18B6">
        <w:tc>
          <w:tcPr>
            <w:tcW w:w="9350" w:type="dxa"/>
            <w:tcBorders>
              <w:top w:val="nil"/>
              <w:left w:val="nil"/>
              <w:bottom w:val="nil"/>
              <w:right w:val="nil"/>
            </w:tcBorders>
            <w:shd w:val="clear" w:color="auto" w:fill="D9D9D9" w:themeFill="background1" w:themeFillShade="D9"/>
          </w:tcPr>
          <w:p w:rsidR="001A18B6" w:rsidRPr="00435688" w:rsidRDefault="001A18B6" w:rsidP="001A18B6">
            <w:pPr>
              <w:jc w:val="center"/>
              <w:rPr>
                <w:b/>
                <w:sz w:val="40"/>
                <w:szCs w:val="40"/>
              </w:rPr>
            </w:pPr>
            <w:r w:rsidRPr="00435688">
              <w:rPr>
                <w:b/>
                <w:sz w:val="40"/>
                <w:szCs w:val="40"/>
              </w:rPr>
              <w:t>Assignments</w:t>
            </w:r>
          </w:p>
        </w:tc>
      </w:tr>
    </w:tbl>
    <w:p w:rsidR="001A18B6" w:rsidRDefault="001A18B6" w:rsidP="001967CA">
      <w:pPr>
        <w:rPr>
          <w:sz w:val="24"/>
          <w:szCs w:val="24"/>
        </w:rPr>
      </w:pPr>
    </w:p>
    <w:p w:rsidR="00A705C8" w:rsidRDefault="00A705C8" w:rsidP="001967CA">
      <w:pPr>
        <w:rPr>
          <w:b/>
          <w:sz w:val="32"/>
          <w:szCs w:val="32"/>
        </w:rPr>
      </w:pPr>
      <w:r>
        <w:rPr>
          <w:b/>
          <w:sz w:val="32"/>
          <w:szCs w:val="32"/>
        </w:rPr>
        <w:t>Selfie Assignment and Reflection………………………………………………………..</w:t>
      </w:r>
    </w:p>
    <w:p w:rsidR="00A705C8" w:rsidRPr="00F279A5" w:rsidRDefault="00A705C8" w:rsidP="001967CA">
      <w:pPr>
        <w:rPr>
          <w:sz w:val="24"/>
          <w:szCs w:val="24"/>
        </w:rPr>
      </w:pPr>
      <w:r>
        <w:rPr>
          <w:b/>
          <w:sz w:val="24"/>
          <w:szCs w:val="24"/>
        </w:rPr>
        <w:t>What?</w:t>
      </w:r>
      <w:r w:rsidR="00F279A5">
        <w:rPr>
          <w:b/>
          <w:sz w:val="24"/>
          <w:szCs w:val="24"/>
        </w:rPr>
        <w:t xml:space="preserve"> </w:t>
      </w:r>
      <w:r w:rsidR="00F279A5">
        <w:rPr>
          <w:sz w:val="24"/>
          <w:szCs w:val="24"/>
        </w:rPr>
        <w:t>The first part of your assignment is to take a selfie and submit it with your name.  At the end of the unit you can choose to take a revised selfie or keep your old one, and submit it again with a short written reflection.</w:t>
      </w:r>
    </w:p>
    <w:p w:rsidR="00A705C8" w:rsidRDefault="00A705C8" w:rsidP="001967CA">
      <w:pPr>
        <w:rPr>
          <w:b/>
          <w:sz w:val="24"/>
          <w:szCs w:val="24"/>
        </w:rPr>
      </w:pPr>
      <w:r>
        <w:rPr>
          <w:b/>
          <w:sz w:val="24"/>
          <w:szCs w:val="24"/>
        </w:rPr>
        <w:t xml:space="preserve">When? </w:t>
      </w:r>
      <w:r w:rsidRPr="00F279A5">
        <w:rPr>
          <w:sz w:val="24"/>
          <w:szCs w:val="24"/>
        </w:rPr>
        <w:t>Yo</w:t>
      </w:r>
      <w:r w:rsidR="00B854DB">
        <w:rPr>
          <w:sz w:val="24"/>
          <w:szCs w:val="24"/>
        </w:rPr>
        <w:t>ur first selfie is due on Thursday</w:t>
      </w:r>
      <w:r w:rsidR="00F279A5" w:rsidRPr="00F279A5">
        <w:rPr>
          <w:sz w:val="24"/>
          <w:szCs w:val="24"/>
        </w:rPr>
        <w:t xml:space="preserve">, </w:t>
      </w:r>
      <w:r w:rsidR="00F279A5" w:rsidRPr="00F279A5">
        <w:rPr>
          <w:b/>
          <w:sz w:val="24"/>
          <w:szCs w:val="24"/>
        </w:rPr>
        <w:t>March</w:t>
      </w:r>
      <w:r w:rsidRPr="00F279A5">
        <w:rPr>
          <w:b/>
          <w:sz w:val="24"/>
          <w:szCs w:val="24"/>
        </w:rPr>
        <w:t xml:space="preserve"> </w:t>
      </w:r>
      <w:proofErr w:type="gramStart"/>
      <w:r w:rsidR="00B854DB">
        <w:rPr>
          <w:b/>
          <w:sz w:val="24"/>
          <w:szCs w:val="24"/>
        </w:rPr>
        <w:t>12</w:t>
      </w:r>
      <w:r w:rsidR="00F279A5" w:rsidRPr="00F279A5">
        <w:rPr>
          <w:b/>
          <w:sz w:val="24"/>
          <w:szCs w:val="24"/>
          <w:vertAlign w:val="superscript"/>
        </w:rPr>
        <w:t>th</w:t>
      </w:r>
      <w:r w:rsidR="00F279A5" w:rsidRPr="00F279A5">
        <w:rPr>
          <w:sz w:val="24"/>
          <w:szCs w:val="24"/>
          <w:vertAlign w:val="superscript"/>
        </w:rPr>
        <w:t xml:space="preserve"> </w:t>
      </w:r>
      <w:r w:rsidR="00F279A5" w:rsidRPr="00F279A5">
        <w:rPr>
          <w:sz w:val="24"/>
          <w:szCs w:val="24"/>
        </w:rPr>
        <w:t>.</w:t>
      </w:r>
      <w:proofErr w:type="gramEnd"/>
      <w:r w:rsidR="00F279A5" w:rsidRPr="00F279A5">
        <w:rPr>
          <w:sz w:val="24"/>
          <w:szCs w:val="24"/>
        </w:rPr>
        <w:t xml:space="preserve">  Your revised selfie and reflection is due on Thursday, </w:t>
      </w:r>
      <w:r w:rsidR="00F279A5" w:rsidRPr="00F279A5">
        <w:rPr>
          <w:b/>
          <w:sz w:val="24"/>
          <w:szCs w:val="24"/>
        </w:rPr>
        <w:t>April 2</w:t>
      </w:r>
      <w:r w:rsidR="00F279A5" w:rsidRPr="00F279A5">
        <w:rPr>
          <w:b/>
          <w:sz w:val="24"/>
          <w:szCs w:val="24"/>
          <w:vertAlign w:val="superscript"/>
        </w:rPr>
        <w:t>nd</w:t>
      </w:r>
      <w:r w:rsidR="00F279A5" w:rsidRPr="00F279A5">
        <w:rPr>
          <w:sz w:val="24"/>
          <w:szCs w:val="24"/>
        </w:rPr>
        <w:t>.</w:t>
      </w:r>
    </w:p>
    <w:p w:rsidR="00A705C8" w:rsidRDefault="00A705C8" w:rsidP="001967CA">
      <w:pPr>
        <w:rPr>
          <w:sz w:val="24"/>
          <w:szCs w:val="24"/>
        </w:rPr>
      </w:pPr>
      <w:r>
        <w:rPr>
          <w:b/>
          <w:sz w:val="24"/>
          <w:szCs w:val="24"/>
        </w:rPr>
        <w:lastRenderedPageBreak/>
        <w:t>How?</w:t>
      </w:r>
      <w:r w:rsidR="00F279A5">
        <w:rPr>
          <w:b/>
          <w:sz w:val="24"/>
          <w:szCs w:val="24"/>
        </w:rPr>
        <w:t xml:space="preserve"> </w:t>
      </w:r>
      <w:r w:rsidR="00F279A5">
        <w:rPr>
          <w:sz w:val="24"/>
          <w:szCs w:val="24"/>
        </w:rPr>
        <w:t>In the reflection you must state:</w:t>
      </w:r>
    </w:p>
    <w:p w:rsidR="00F279A5" w:rsidRPr="00F279A5" w:rsidRDefault="00F279A5" w:rsidP="00F279A5">
      <w:pPr>
        <w:pStyle w:val="ListParagraph"/>
        <w:numPr>
          <w:ilvl w:val="0"/>
          <w:numId w:val="8"/>
        </w:numPr>
        <w:rPr>
          <w:sz w:val="24"/>
          <w:szCs w:val="24"/>
        </w:rPr>
      </w:pPr>
      <w:r w:rsidRPr="00F279A5">
        <w:rPr>
          <w:sz w:val="24"/>
          <w:szCs w:val="24"/>
        </w:rPr>
        <w:t>What changes (</w:t>
      </w:r>
      <w:r>
        <w:rPr>
          <w:sz w:val="24"/>
          <w:szCs w:val="24"/>
        </w:rPr>
        <w:t>if any) you made in your selfie.</w:t>
      </w:r>
    </w:p>
    <w:p w:rsidR="00F279A5" w:rsidRPr="00F279A5" w:rsidRDefault="00F279A5" w:rsidP="00F279A5">
      <w:pPr>
        <w:pStyle w:val="ListParagraph"/>
        <w:numPr>
          <w:ilvl w:val="0"/>
          <w:numId w:val="8"/>
        </w:numPr>
        <w:rPr>
          <w:sz w:val="24"/>
          <w:szCs w:val="24"/>
        </w:rPr>
      </w:pPr>
      <w:r>
        <w:rPr>
          <w:sz w:val="24"/>
          <w:szCs w:val="24"/>
        </w:rPr>
        <w:t xml:space="preserve">How </w:t>
      </w:r>
      <w:r w:rsidRPr="00F279A5">
        <w:rPr>
          <w:sz w:val="24"/>
          <w:szCs w:val="24"/>
        </w:rPr>
        <w:t>the picture re</w:t>
      </w:r>
      <w:r>
        <w:rPr>
          <w:sz w:val="24"/>
          <w:szCs w:val="24"/>
        </w:rPr>
        <w:t>presents you.  What techniques did you use to make a statement about you and your personality?</w:t>
      </w:r>
      <w:r w:rsidRPr="00F279A5">
        <w:rPr>
          <w:sz w:val="24"/>
          <w:szCs w:val="24"/>
        </w:rPr>
        <w:t xml:space="preserve"> </w:t>
      </w:r>
    </w:p>
    <w:p w:rsidR="00E64E0E" w:rsidRPr="00435688" w:rsidRDefault="00E64E0E" w:rsidP="001967CA">
      <w:pPr>
        <w:rPr>
          <w:b/>
          <w:sz w:val="32"/>
          <w:szCs w:val="32"/>
        </w:rPr>
      </w:pPr>
      <w:r w:rsidRPr="00435688">
        <w:rPr>
          <w:b/>
          <w:sz w:val="32"/>
          <w:szCs w:val="32"/>
        </w:rPr>
        <w:t>Meaningful Text Presentation</w:t>
      </w:r>
      <w:r w:rsidR="00ED680B">
        <w:rPr>
          <w:b/>
          <w:sz w:val="32"/>
          <w:szCs w:val="32"/>
        </w:rPr>
        <w:t>…………………………………………………………….</w:t>
      </w:r>
    </w:p>
    <w:p w:rsidR="00435688" w:rsidRDefault="00435688" w:rsidP="001967CA">
      <w:pPr>
        <w:rPr>
          <w:sz w:val="24"/>
          <w:szCs w:val="24"/>
        </w:rPr>
      </w:pPr>
      <w:r w:rsidRPr="00435688">
        <w:rPr>
          <w:b/>
          <w:sz w:val="24"/>
          <w:szCs w:val="24"/>
        </w:rPr>
        <w:t>What</w:t>
      </w:r>
      <w:r w:rsidRPr="00435688">
        <w:rPr>
          <w:sz w:val="24"/>
          <w:szCs w:val="24"/>
        </w:rPr>
        <w:t>? In g</w:t>
      </w:r>
      <w:r>
        <w:rPr>
          <w:sz w:val="24"/>
          <w:szCs w:val="24"/>
        </w:rPr>
        <w:t>r</w:t>
      </w:r>
      <w:r w:rsidRPr="00435688">
        <w:rPr>
          <w:sz w:val="24"/>
          <w:szCs w:val="24"/>
        </w:rPr>
        <w:t>oups of 2 or 3 you will present a series of intriguing texts to the class</w:t>
      </w:r>
      <w:r>
        <w:rPr>
          <w:sz w:val="24"/>
          <w:szCs w:val="24"/>
        </w:rPr>
        <w:t xml:space="preserve">.  You will have the first </w:t>
      </w:r>
      <w:r w:rsidRPr="00435688">
        <w:rPr>
          <w:sz w:val="24"/>
          <w:szCs w:val="24"/>
        </w:rPr>
        <w:t>10 minute</w:t>
      </w:r>
      <w:r>
        <w:rPr>
          <w:sz w:val="24"/>
          <w:szCs w:val="24"/>
        </w:rPr>
        <w:t>s</w:t>
      </w:r>
      <w:r w:rsidRPr="00435688">
        <w:rPr>
          <w:sz w:val="24"/>
          <w:szCs w:val="24"/>
        </w:rPr>
        <w:t xml:space="preserve"> </w:t>
      </w:r>
      <w:r>
        <w:rPr>
          <w:sz w:val="24"/>
          <w:szCs w:val="24"/>
        </w:rPr>
        <w:t xml:space="preserve">of class for this </w:t>
      </w:r>
      <w:r w:rsidRPr="00435688">
        <w:rPr>
          <w:sz w:val="24"/>
          <w:szCs w:val="24"/>
        </w:rPr>
        <w:t>presentation.</w:t>
      </w:r>
      <w:r>
        <w:rPr>
          <w:sz w:val="24"/>
          <w:szCs w:val="24"/>
        </w:rPr>
        <w:t xml:space="preserve">  Your texts may include, but are not limited to: a book, poem, quote, video clip, photograph, comic, news story, or song.  </w:t>
      </w:r>
    </w:p>
    <w:p w:rsidR="00435688" w:rsidRDefault="00435688" w:rsidP="001967CA">
      <w:pPr>
        <w:rPr>
          <w:sz w:val="24"/>
          <w:szCs w:val="24"/>
        </w:rPr>
      </w:pPr>
      <w:r w:rsidRPr="00435688">
        <w:rPr>
          <w:b/>
          <w:sz w:val="24"/>
          <w:szCs w:val="24"/>
        </w:rPr>
        <w:t>When?</w:t>
      </w:r>
      <w:r>
        <w:rPr>
          <w:sz w:val="24"/>
          <w:szCs w:val="24"/>
        </w:rPr>
        <w:t xml:space="preserve"> You will sign up for one presentation day before Easter.</w:t>
      </w:r>
    </w:p>
    <w:p w:rsidR="00B854DB" w:rsidRDefault="00B854DB" w:rsidP="001967CA">
      <w:pPr>
        <w:rPr>
          <w:sz w:val="24"/>
          <w:szCs w:val="24"/>
        </w:rPr>
      </w:pPr>
      <w:r w:rsidRPr="00B854DB">
        <w:rPr>
          <w:b/>
          <w:sz w:val="24"/>
          <w:szCs w:val="24"/>
        </w:rPr>
        <w:t>Why</w:t>
      </w:r>
      <w:r>
        <w:rPr>
          <w:sz w:val="24"/>
          <w:szCs w:val="24"/>
        </w:rPr>
        <w:t xml:space="preserve">? Show me that you can recognize and identify </w:t>
      </w:r>
      <w:r w:rsidR="00AA5A96">
        <w:rPr>
          <w:sz w:val="24"/>
          <w:szCs w:val="24"/>
        </w:rPr>
        <w:t>effective elements of media.</w:t>
      </w:r>
    </w:p>
    <w:p w:rsidR="00435688" w:rsidRDefault="00435688" w:rsidP="001967CA">
      <w:pPr>
        <w:rPr>
          <w:sz w:val="24"/>
          <w:szCs w:val="24"/>
        </w:rPr>
      </w:pPr>
      <w:r w:rsidRPr="00ED680B">
        <w:rPr>
          <w:b/>
          <w:sz w:val="24"/>
          <w:szCs w:val="24"/>
        </w:rPr>
        <w:t>How</w:t>
      </w:r>
      <w:r>
        <w:rPr>
          <w:sz w:val="24"/>
          <w:szCs w:val="24"/>
        </w:rPr>
        <w:t>? In your presentation you must briefly describe your texts and answer the following questions:</w:t>
      </w:r>
    </w:p>
    <w:p w:rsidR="00435688" w:rsidRDefault="00AA5A96" w:rsidP="00435688">
      <w:pPr>
        <w:pStyle w:val="ListParagraph"/>
        <w:numPr>
          <w:ilvl w:val="0"/>
          <w:numId w:val="6"/>
        </w:numPr>
        <w:rPr>
          <w:sz w:val="24"/>
          <w:szCs w:val="24"/>
        </w:rPr>
      </w:pPr>
      <w:r>
        <w:rPr>
          <w:sz w:val="24"/>
          <w:szCs w:val="24"/>
        </w:rPr>
        <w:t>Why did you choose</w:t>
      </w:r>
      <w:r w:rsidR="00435688">
        <w:rPr>
          <w:sz w:val="24"/>
          <w:szCs w:val="24"/>
        </w:rPr>
        <w:t xml:space="preserve"> these particular texts?</w:t>
      </w:r>
    </w:p>
    <w:p w:rsidR="00435688" w:rsidRDefault="00ED680B" w:rsidP="00435688">
      <w:pPr>
        <w:pStyle w:val="ListParagraph"/>
        <w:numPr>
          <w:ilvl w:val="0"/>
          <w:numId w:val="6"/>
        </w:numPr>
        <w:rPr>
          <w:sz w:val="24"/>
          <w:szCs w:val="24"/>
        </w:rPr>
      </w:pPr>
      <w:r>
        <w:rPr>
          <w:sz w:val="24"/>
          <w:szCs w:val="24"/>
        </w:rPr>
        <w:t>What is the purpose of each text</w:t>
      </w:r>
      <w:r w:rsidR="00435688">
        <w:rPr>
          <w:sz w:val="24"/>
          <w:szCs w:val="24"/>
        </w:rPr>
        <w:t>?</w:t>
      </w:r>
    </w:p>
    <w:p w:rsidR="00ED680B" w:rsidRPr="00435688" w:rsidRDefault="00ED680B" w:rsidP="00435688">
      <w:pPr>
        <w:pStyle w:val="ListParagraph"/>
        <w:numPr>
          <w:ilvl w:val="0"/>
          <w:numId w:val="6"/>
        </w:numPr>
        <w:rPr>
          <w:sz w:val="24"/>
          <w:szCs w:val="24"/>
        </w:rPr>
      </w:pPr>
      <w:r>
        <w:rPr>
          <w:sz w:val="24"/>
          <w:szCs w:val="24"/>
        </w:rPr>
        <w:t>What do you find effective and/or compelling about each text?</w:t>
      </w:r>
    </w:p>
    <w:p w:rsidR="00ED680B" w:rsidRDefault="00ED680B" w:rsidP="001967CA">
      <w:pPr>
        <w:rPr>
          <w:sz w:val="32"/>
          <w:szCs w:val="32"/>
        </w:rPr>
      </w:pPr>
    </w:p>
    <w:p w:rsidR="00E64E0E" w:rsidRPr="00411775" w:rsidRDefault="00E64E0E" w:rsidP="001967CA">
      <w:pPr>
        <w:rPr>
          <w:b/>
          <w:sz w:val="32"/>
          <w:szCs w:val="32"/>
        </w:rPr>
      </w:pPr>
      <w:r w:rsidRPr="00411775">
        <w:rPr>
          <w:b/>
          <w:sz w:val="32"/>
          <w:szCs w:val="32"/>
        </w:rPr>
        <w:t>Media Critical Response</w:t>
      </w:r>
      <w:r w:rsidR="00BA4E5C">
        <w:rPr>
          <w:b/>
          <w:sz w:val="32"/>
          <w:szCs w:val="32"/>
        </w:rPr>
        <w:t xml:space="preserve"> (MRC)……</w:t>
      </w:r>
      <w:r w:rsidR="00411775">
        <w:rPr>
          <w:b/>
          <w:sz w:val="32"/>
          <w:szCs w:val="32"/>
        </w:rPr>
        <w:t>………………………………………………………</w:t>
      </w:r>
    </w:p>
    <w:p w:rsidR="002F5FBF" w:rsidRDefault="002F5FBF" w:rsidP="002F5FBF">
      <w:pPr>
        <w:rPr>
          <w:sz w:val="24"/>
          <w:szCs w:val="24"/>
        </w:rPr>
      </w:pPr>
      <w:r w:rsidRPr="002F5FBF">
        <w:rPr>
          <w:b/>
          <w:sz w:val="24"/>
          <w:szCs w:val="24"/>
        </w:rPr>
        <w:t>What?</w:t>
      </w:r>
      <w:r>
        <w:rPr>
          <w:sz w:val="24"/>
          <w:szCs w:val="24"/>
        </w:rPr>
        <w:t xml:space="preserve"> These critical responses are very similar to your response journals in that you will be critically reflecting on a text to identify what is said (the purpose), who it is said for (the audience) and how the creator says it (color, angle, movement, etc.).  It will focus more on the text itself than your personal reactions, and all statements must be supported with evidence.</w:t>
      </w:r>
    </w:p>
    <w:p w:rsidR="002F5FBF" w:rsidRDefault="002F5FBF" w:rsidP="002F5FBF">
      <w:pPr>
        <w:rPr>
          <w:sz w:val="24"/>
          <w:szCs w:val="24"/>
        </w:rPr>
      </w:pPr>
      <w:r w:rsidRPr="002F5FBF">
        <w:rPr>
          <w:b/>
          <w:sz w:val="24"/>
          <w:szCs w:val="24"/>
        </w:rPr>
        <w:t>When?</w:t>
      </w:r>
      <w:r>
        <w:rPr>
          <w:sz w:val="24"/>
          <w:szCs w:val="24"/>
        </w:rPr>
        <w:t xml:space="preserve"> About once a week for three weeks.  At the end of the three weeks you will submit our best response for grading.</w:t>
      </w:r>
    </w:p>
    <w:p w:rsidR="002F5FBF" w:rsidRDefault="002F5FBF" w:rsidP="002F5FBF">
      <w:pPr>
        <w:rPr>
          <w:sz w:val="24"/>
          <w:szCs w:val="24"/>
        </w:rPr>
      </w:pPr>
      <w:r w:rsidRPr="002F5FBF">
        <w:rPr>
          <w:b/>
          <w:sz w:val="24"/>
          <w:szCs w:val="24"/>
        </w:rPr>
        <w:t>Why?</w:t>
      </w:r>
      <w:r>
        <w:rPr>
          <w:sz w:val="24"/>
          <w:szCs w:val="24"/>
        </w:rPr>
        <w:t xml:space="preserve"> To develop your critical thinking and writing skills!</w:t>
      </w:r>
    </w:p>
    <w:p w:rsidR="002F5FBF" w:rsidRDefault="002F5FBF" w:rsidP="002F5FBF">
      <w:pPr>
        <w:rPr>
          <w:sz w:val="24"/>
          <w:szCs w:val="24"/>
        </w:rPr>
      </w:pPr>
      <w:r w:rsidRPr="002F5FBF">
        <w:rPr>
          <w:b/>
          <w:sz w:val="24"/>
          <w:szCs w:val="24"/>
        </w:rPr>
        <w:t>How long?</w:t>
      </w:r>
      <w:r>
        <w:rPr>
          <w:sz w:val="24"/>
          <w:szCs w:val="24"/>
        </w:rPr>
        <w:t xml:space="preserve"> Minimum half a page, maximum one page (single spaced 12 point font please)</w:t>
      </w:r>
    </w:p>
    <w:p w:rsidR="002F5FBF" w:rsidRDefault="002F5FBF" w:rsidP="002F5FBF">
      <w:pPr>
        <w:rPr>
          <w:sz w:val="24"/>
          <w:szCs w:val="24"/>
        </w:rPr>
      </w:pPr>
      <w:r w:rsidRPr="002F5FBF">
        <w:rPr>
          <w:b/>
          <w:sz w:val="24"/>
          <w:szCs w:val="24"/>
        </w:rPr>
        <w:t xml:space="preserve">How do I do it? </w:t>
      </w:r>
      <w:r w:rsidR="00C052EA">
        <w:rPr>
          <w:sz w:val="24"/>
          <w:szCs w:val="24"/>
        </w:rPr>
        <w:t xml:space="preserve">In every MCR you will have to identify the </w:t>
      </w:r>
      <w:r w:rsidR="00C052EA" w:rsidRPr="002A1491">
        <w:rPr>
          <w:b/>
          <w:sz w:val="24"/>
          <w:szCs w:val="24"/>
        </w:rPr>
        <w:t>creator</w:t>
      </w:r>
      <w:r w:rsidR="00C052EA">
        <w:rPr>
          <w:sz w:val="24"/>
          <w:szCs w:val="24"/>
        </w:rPr>
        <w:t xml:space="preserve">, </w:t>
      </w:r>
      <w:r w:rsidR="00C052EA" w:rsidRPr="002A1491">
        <w:rPr>
          <w:b/>
          <w:sz w:val="24"/>
          <w:szCs w:val="24"/>
        </w:rPr>
        <w:t>audience</w:t>
      </w:r>
      <w:r w:rsidR="00C052EA">
        <w:rPr>
          <w:sz w:val="24"/>
          <w:szCs w:val="24"/>
        </w:rPr>
        <w:t xml:space="preserve">, </w:t>
      </w:r>
      <w:r w:rsidR="00C052EA" w:rsidRPr="002A1491">
        <w:rPr>
          <w:b/>
          <w:sz w:val="24"/>
          <w:szCs w:val="24"/>
        </w:rPr>
        <w:t>purpose</w:t>
      </w:r>
      <w:r w:rsidR="00C052EA">
        <w:rPr>
          <w:sz w:val="24"/>
          <w:szCs w:val="24"/>
        </w:rPr>
        <w:t xml:space="preserve">, and at least </w:t>
      </w:r>
      <w:r w:rsidR="00C052EA" w:rsidRPr="002A1491">
        <w:rPr>
          <w:b/>
          <w:sz w:val="24"/>
          <w:szCs w:val="24"/>
        </w:rPr>
        <w:t>two techniques</w:t>
      </w:r>
      <w:r w:rsidR="00C052EA">
        <w:rPr>
          <w:sz w:val="24"/>
          <w:szCs w:val="24"/>
        </w:rPr>
        <w:t xml:space="preserve"> the creator us</w:t>
      </w:r>
      <w:r w:rsidR="002A1491">
        <w:rPr>
          <w:sz w:val="24"/>
          <w:szCs w:val="24"/>
        </w:rPr>
        <w:t>es to achieve this</w:t>
      </w:r>
      <w:r w:rsidR="00C052EA">
        <w:rPr>
          <w:sz w:val="24"/>
          <w:szCs w:val="24"/>
        </w:rPr>
        <w:t xml:space="preserve"> purpose.  When constructing your response you may want to consider some of the following questions:</w:t>
      </w:r>
    </w:p>
    <w:p w:rsidR="00C052EA" w:rsidRDefault="00C052EA" w:rsidP="00C052EA">
      <w:pPr>
        <w:pStyle w:val="ListParagraph"/>
        <w:numPr>
          <w:ilvl w:val="0"/>
          <w:numId w:val="7"/>
        </w:numPr>
        <w:rPr>
          <w:sz w:val="24"/>
          <w:szCs w:val="24"/>
        </w:rPr>
      </w:pPr>
      <w:r>
        <w:rPr>
          <w:sz w:val="24"/>
          <w:szCs w:val="24"/>
        </w:rPr>
        <w:t>Does the text have a particular mood or tone? How does it inform the purpose?</w:t>
      </w:r>
    </w:p>
    <w:p w:rsidR="00C052EA" w:rsidRDefault="00C052EA" w:rsidP="00C052EA">
      <w:pPr>
        <w:pStyle w:val="ListParagraph"/>
        <w:numPr>
          <w:ilvl w:val="0"/>
          <w:numId w:val="7"/>
        </w:numPr>
        <w:rPr>
          <w:sz w:val="24"/>
          <w:szCs w:val="24"/>
        </w:rPr>
      </w:pPr>
      <w:r>
        <w:rPr>
          <w:sz w:val="24"/>
          <w:szCs w:val="24"/>
        </w:rPr>
        <w:t>Is the text biased in any way? Does it only show one perspective? Is the creator deliberately missing something?</w:t>
      </w:r>
    </w:p>
    <w:p w:rsidR="00C052EA" w:rsidRPr="005E29D0" w:rsidRDefault="00C052EA" w:rsidP="002F5FBF">
      <w:pPr>
        <w:pStyle w:val="ListParagraph"/>
        <w:numPr>
          <w:ilvl w:val="0"/>
          <w:numId w:val="7"/>
        </w:numPr>
        <w:rPr>
          <w:sz w:val="24"/>
          <w:szCs w:val="24"/>
        </w:rPr>
      </w:pPr>
      <w:r>
        <w:rPr>
          <w:sz w:val="24"/>
          <w:szCs w:val="24"/>
        </w:rPr>
        <w:t>Does the text appeal to a particular gender or age group? How so?</w:t>
      </w:r>
    </w:p>
    <w:p w:rsidR="002A1491" w:rsidRDefault="002A1491" w:rsidP="002A1491">
      <w:pPr>
        <w:pStyle w:val="ListParagraph"/>
        <w:numPr>
          <w:ilvl w:val="0"/>
          <w:numId w:val="7"/>
        </w:numPr>
        <w:rPr>
          <w:sz w:val="24"/>
          <w:szCs w:val="24"/>
        </w:rPr>
      </w:pPr>
      <w:r>
        <w:rPr>
          <w:sz w:val="24"/>
          <w:szCs w:val="24"/>
        </w:rPr>
        <w:lastRenderedPageBreak/>
        <w:t>Is a symbol used in the text? How and why is it used?</w:t>
      </w:r>
    </w:p>
    <w:p w:rsidR="002A1491" w:rsidRDefault="002A1491" w:rsidP="002A1491">
      <w:pPr>
        <w:pStyle w:val="ListParagraph"/>
        <w:numPr>
          <w:ilvl w:val="0"/>
          <w:numId w:val="7"/>
        </w:numPr>
        <w:rPr>
          <w:sz w:val="24"/>
          <w:szCs w:val="24"/>
        </w:rPr>
      </w:pPr>
      <w:r>
        <w:rPr>
          <w:sz w:val="24"/>
          <w:szCs w:val="24"/>
        </w:rPr>
        <w:t>What is the central focus of the text?</w:t>
      </w:r>
    </w:p>
    <w:p w:rsidR="002F5FBF" w:rsidRDefault="002F5FBF" w:rsidP="001967CA">
      <w:pPr>
        <w:rPr>
          <w:sz w:val="32"/>
          <w:szCs w:val="32"/>
        </w:rPr>
      </w:pPr>
    </w:p>
    <w:p w:rsidR="00E64E0E" w:rsidRPr="00C052EA" w:rsidRDefault="00E64E0E" w:rsidP="001967CA">
      <w:pPr>
        <w:rPr>
          <w:b/>
          <w:sz w:val="32"/>
          <w:szCs w:val="32"/>
        </w:rPr>
      </w:pPr>
      <w:r w:rsidRPr="00C052EA">
        <w:rPr>
          <w:b/>
          <w:sz w:val="32"/>
          <w:szCs w:val="32"/>
        </w:rPr>
        <w:t>Final Media Project</w:t>
      </w:r>
      <w:r w:rsidR="00C052EA">
        <w:rPr>
          <w:b/>
          <w:sz w:val="32"/>
          <w:szCs w:val="32"/>
        </w:rPr>
        <w:t>……………………………………………………………………………..</w:t>
      </w:r>
    </w:p>
    <w:p w:rsidR="00411775" w:rsidRDefault="00B854DB">
      <w:pPr>
        <w:rPr>
          <w:sz w:val="24"/>
          <w:szCs w:val="24"/>
        </w:rPr>
      </w:pPr>
      <w:r w:rsidRPr="00511CD2">
        <w:rPr>
          <w:b/>
          <w:sz w:val="24"/>
          <w:szCs w:val="24"/>
        </w:rPr>
        <w:t>What</w:t>
      </w:r>
      <w:r>
        <w:rPr>
          <w:sz w:val="24"/>
          <w:szCs w:val="24"/>
        </w:rPr>
        <w:t xml:space="preserve">? Your final assignment will be to create a media text.  You will choose from a variety of options to create either an advertisement, commercial, newspaper, photo essay, or social media campaign that raises awareness for a social issue.  </w:t>
      </w:r>
    </w:p>
    <w:p w:rsidR="00511CD2" w:rsidRDefault="00511CD2">
      <w:pPr>
        <w:rPr>
          <w:sz w:val="24"/>
          <w:szCs w:val="24"/>
        </w:rPr>
      </w:pPr>
      <w:r w:rsidRPr="00511CD2">
        <w:rPr>
          <w:b/>
          <w:sz w:val="24"/>
          <w:szCs w:val="24"/>
        </w:rPr>
        <w:t>Why</w:t>
      </w:r>
      <w:r>
        <w:rPr>
          <w:sz w:val="24"/>
          <w:szCs w:val="24"/>
        </w:rPr>
        <w:t>? You should be applying the concepts you learned in the creation of you media.</w:t>
      </w:r>
    </w:p>
    <w:p w:rsidR="00511CD2" w:rsidRDefault="00511CD2">
      <w:pPr>
        <w:rPr>
          <w:sz w:val="24"/>
          <w:szCs w:val="24"/>
        </w:rPr>
      </w:pPr>
      <w:r w:rsidRPr="00511CD2">
        <w:rPr>
          <w:b/>
          <w:sz w:val="24"/>
          <w:szCs w:val="24"/>
        </w:rPr>
        <w:t>When</w:t>
      </w:r>
      <w:r>
        <w:rPr>
          <w:sz w:val="24"/>
          <w:szCs w:val="24"/>
        </w:rPr>
        <w:t xml:space="preserve">? We will start </w:t>
      </w:r>
      <w:r w:rsidRPr="00511CD2">
        <w:rPr>
          <w:b/>
          <w:sz w:val="24"/>
          <w:szCs w:val="24"/>
        </w:rPr>
        <w:t>working</w:t>
      </w:r>
      <w:r>
        <w:rPr>
          <w:sz w:val="24"/>
          <w:szCs w:val="24"/>
        </w:rPr>
        <w:t xml:space="preserve"> on the projects in the week of </w:t>
      </w:r>
      <w:r w:rsidRPr="00511CD2">
        <w:rPr>
          <w:b/>
          <w:sz w:val="24"/>
          <w:szCs w:val="24"/>
        </w:rPr>
        <w:t>March 30 – April 3</w:t>
      </w:r>
      <w:r>
        <w:rPr>
          <w:sz w:val="24"/>
          <w:szCs w:val="24"/>
        </w:rPr>
        <w:t xml:space="preserve"> and the final will be </w:t>
      </w:r>
      <w:r w:rsidRPr="00511CD2">
        <w:rPr>
          <w:b/>
          <w:sz w:val="24"/>
          <w:szCs w:val="24"/>
        </w:rPr>
        <w:t>due</w:t>
      </w:r>
      <w:r>
        <w:rPr>
          <w:sz w:val="24"/>
          <w:szCs w:val="24"/>
        </w:rPr>
        <w:t xml:space="preserve"> after Easter (</w:t>
      </w:r>
      <w:r w:rsidRPr="00511CD2">
        <w:rPr>
          <w:b/>
          <w:sz w:val="24"/>
          <w:szCs w:val="24"/>
        </w:rPr>
        <w:t>Monday, April 13</w:t>
      </w:r>
      <w:r>
        <w:rPr>
          <w:sz w:val="24"/>
          <w:szCs w:val="24"/>
        </w:rPr>
        <w:t>).  And we will be sharing our projects with the class.</w:t>
      </w:r>
    </w:p>
    <w:p w:rsidR="00E64E0E" w:rsidRPr="007B6907" w:rsidRDefault="00E64E0E" w:rsidP="001967CA">
      <w:pPr>
        <w:rPr>
          <w:sz w:val="40"/>
          <w:szCs w:val="4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0"/>
      </w:tblGrid>
      <w:tr w:rsidR="007B6907" w:rsidRPr="007B6907" w:rsidTr="007B6907">
        <w:trPr>
          <w:jc w:val="center"/>
        </w:trPr>
        <w:tc>
          <w:tcPr>
            <w:tcW w:w="9350" w:type="dxa"/>
            <w:shd w:val="clear" w:color="auto" w:fill="BFBFBF" w:themeFill="background1" w:themeFillShade="BF"/>
          </w:tcPr>
          <w:p w:rsidR="007B6907" w:rsidRPr="007B6907" w:rsidRDefault="007B6907" w:rsidP="007B6907">
            <w:pPr>
              <w:jc w:val="center"/>
              <w:rPr>
                <w:b/>
                <w:sz w:val="40"/>
                <w:szCs w:val="40"/>
              </w:rPr>
            </w:pPr>
            <w:r w:rsidRPr="007B6907">
              <w:rPr>
                <w:b/>
                <w:sz w:val="40"/>
                <w:szCs w:val="40"/>
              </w:rPr>
              <w:t>Timeline</w:t>
            </w:r>
          </w:p>
        </w:tc>
      </w:tr>
    </w:tbl>
    <w:p w:rsidR="00511CD2" w:rsidRDefault="00511CD2" w:rsidP="001967CA">
      <w:pPr>
        <w:rPr>
          <w:sz w:val="24"/>
          <w:szCs w:val="24"/>
        </w:rPr>
      </w:pPr>
    </w:p>
    <w:tbl>
      <w:tblPr>
        <w:tblStyle w:val="TableGrid"/>
        <w:tblW w:w="0" w:type="auto"/>
        <w:tblLook w:val="04A0" w:firstRow="1" w:lastRow="0" w:firstColumn="1" w:lastColumn="0" w:noHBand="0" w:noVBand="1"/>
      </w:tblPr>
      <w:tblGrid>
        <w:gridCol w:w="1696"/>
        <w:gridCol w:w="1420"/>
        <w:gridCol w:w="1558"/>
        <w:gridCol w:w="1558"/>
        <w:gridCol w:w="1559"/>
        <w:gridCol w:w="1559"/>
      </w:tblGrid>
      <w:tr w:rsidR="00A039DB" w:rsidTr="007B6907">
        <w:tc>
          <w:tcPr>
            <w:tcW w:w="1696" w:type="dxa"/>
            <w:shd w:val="clear" w:color="auto" w:fill="D9D9D9" w:themeFill="background1" w:themeFillShade="D9"/>
          </w:tcPr>
          <w:p w:rsidR="00A039DB" w:rsidRPr="007B6907" w:rsidRDefault="00A039DB" w:rsidP="007B6907">
            <w:pPr>
              <w:jc w:val="center"/>
              <w:rPr>
                <w:b/>
                <w:sz w:val="24"/>
              </w:rPr>
            </w:pPr>
          </w:p>
        </w:tc>
        <w:tc>
          <w:tcPr>
            <w:tcW w:w="1420" w:type="dxa"/>
            <w:shd w:val="clear" w:color="auto" w:fill="D9D9D9" w:themeFill="background1" w:themeFillShade="D9"/>
          </w:tcPr>
          <w:p w:rsidR="00A039DB" w:rsidRPr="007B6907" w:rsidRDefault="00A039DB" w:rsidP="007B6907">
            <w:pPr>
              <w:jc w:val="center"/>
              <w:rPr>
                <w:b/>
                <w:sz w:val="24"/>
              </w:rPr>
            </w:pPr>
            <w:r w:rsidRPr="007B6907">
              <w:rPr>
                <w:b/>
                <w:sz w:val="24"/>
              </w:rPr>
              <w:t>Mon</w:t>
            </w:r>
          </w:p>
        </w:tc>
        <w:tc>
          <w:tcPr>
            <w:tcW w:w="1558" w:type="dxa"/>
            <w:shd w:val="clear" w:color="auto" w:fill="D9D9D9" w:themeFill="background1" w:themeFillShade="D9"/>
          </w:tcPr>
          <w:p w:rsidR="00A039DB" w:rsidRPr="007B6907" w:rsidRDefault="00A039DB" w:rsidP="007B6907">
            <w:pPr>
              <w:jc w:val="center"/>
              <w:rPr>
                <w:b/>
                <w:sz w:val="24"/>
              </w:rPr>
            </w:pPr>
            <w:r w:rsidRPr="007B6907">
              <w:rPr>
                <w:b/>
                <w:sz w:val="24"/>
              </w:rPr>
              <w:t>Tues</w:t>
            </w:r>
          </w:p>
        </w:tc>
        <w:tc>
          <w:tcPr>
            <w:tcW w:w="1558" w:type="dxa"/>
            <w:shd w:val="clear" w:color="auto" w:fill="D9D9D9" w:themeFill="background1" w:themeFillShade="D9"/>
          </w:tcPr>
          <w:p w:rsidR="00A039DB" w:rsidRPr="007B6907" w:rsidRDefault="00A039DB" w:rsidP="007B6907">
            <w:pPr>
              <w:jc w:val="center"/>
              <w:rPr>
                <w:b/>
                <w:sz w:val="24"/>
              </w:rPr>
            </w:pPr>
            <w:r w:rsidRPr="007B6907">
              <w:rPr>
                <w:b/>
                <w:sz w:val="24"/>
              </w:rPr>
              <w:t>Wed</w:t>
            </w:r>
          </w:p>
        </w:tc>
        <w:tc>
          <w:tcPr>
            <w:tcW w:w="1559" w:type="dxa"/>
            <w:shd w:val="clear" w:color="auto" w:fill="D9D9D9" w:themeFill="background1" w:themeFillShade="D9"/>
          </w:tcPr>
          <w:p w:rsidR="00A039DB" w:rsidRPr="007B6907" w:rsidRDefault="00A039DB" w:rsidP="007B6907">
            <w:pPr>
              <w:jc w:val="center"/>
              <w:rPr>
                <w:b/>
                <w:sz w:val="24"/>
              </w:rPr>
            </w:pPr>
            <w:r w:rsidRPr="007B6907">
              <w:rPr>
                <w:b/>
                <w:sz w:val="24"/>
              </w:rPr>
              <w:t>Thurs</w:t>
            </w:r>
          </w:p>
        </w:tc>
        <w:tc>
          <w:tcPr>
            <w:tcW w:w="1559" w:type="dxa"/>
            <w:shd w:val="clear" w:color="auto" w:fill="D9D9D9" w:themeFill="background1" w:themeFillShade="D9"/>
          </w:tcPr>
          <w:p w:rsidR="00A039DB" w:rsidRPr="007B6907" w:rsidRDefault="00A039DB" w:rsidP="007B6907">
            <w:pPr>
              <w:jc w:val="center"/>
              <w:rPr>
                <w:b/>
                <w:sz w:val="24"/>
              </w:rPr>
            </w:pPr>
            <w:r w:rsidRPr="007B6907">
              <w:rPr>
                <w:b/>
                <w:sz w:val="24"/>
              </w:rPr>
              <w:t>Fri</w:t>
            </w:r>
          </w:p>
        </w:tc>
      </w:tr>
      <w:tr w:rsidR="00A039DB" w:rsidTr="007B6907">
        <w:tc>
          <w:tcPr>
            <w:tcW w:w="1696" w:type="dxa"/>
            <w:shd w:val="clear" w:color="auto" w:fill="D9D9D9" w:themeFill="background1" w:themeFillShade="D9"/>
          </w:tcPr>
          <w:p w:rsidR="00A039DB" w:rsidRPr="007B6907" w:rsidRDefault="00A039DB" w:rsidP="007B6907">
            <w:pPr>
              <w:jc w:val="center"/>
              <w:rPr>
                <w:b/>
                <w:sz w:val="24"/>
              </w:rPr>
            </w:pPr>
            <w:r w:rsidRPr="007B6907">
              <w:rPr>
                <w:b/>
                <w:sz w:val="24"/>
              </w:rPr>
              <w:t>Week 1</w:t>
            </w:r>
            <w:r w:rsidR="007B6907">
              <w:rPr>
                <w:b/>
                <w:sz w:val="24"/>
              </w:rPr>
              <w:t>: Intro</w:t>
            </w:r>
          </w:p>
          <w:p w:rsidR="00AA5A96" w:rsidRPr="007B6907" w:rsidRDefault="00AA5A96" w:rsidP="007B6907">
            <w:pPr>
              <w:jc w:val="center"/>
              <w:rPr>
                <w:b/>
                <w:sz w:val="24"/>
              </w:rPr>
            </w:pPr>
            <w:r w:rsidRPr="007B6907">
              <w:rPr>
                <w:b/>
                <w:sz w:val="24"/>
              </w:rPr>
              <w:t>Mar 9-13</w:t>
            </w:r>
          </w:p>
        </w:tc>
        <w:tc>
          <w:tcPr>
            <w:tcW w:w="1420" w:type="dxa"/>
          </w:tcPr>
          <w:p w:rsidR="00A039DB" w:rsidRDefault="00A039DB" w:rsidP="007B6907">
            <w:pPr>
              <w:jc w:val="center"/>
              <w:rPr>
                <w:sz w:val="24"/>
              </w:rPr>
            </w:pPr>
          </w:p>
        </w:tc>
        <w:tc>
          <w:tcPr>
            <w:tcW w:w="1558" w:type="dxa"/>
          </w:tcPr>
          <w:p w:rsidR="00A039DB" w:rsidRDefault="00A039DB" w:rsidP="007B6907">
            <w:pPr>
              <w:jc w:val="center"/>
              <w:rPr>
                <w:sz w:val="24"/>
              </w:rPr>
            </w:pPr>
          </w:p>
        </w:tc>
        <w:tc>
          <w:tcPr>
            <w:tcW w:w="1558" w:type="dxa"/>
          </w:tcPr>
          <w:p w:rsidR="00A039DB" w:rsidRDefault="00A039DB" w:rsidP="007B6907">
            <w:pPr>
              <w:jc w:val="center"/>
              <w:rPr>
                <w:sz w:val="24"/>
              </w:rPr>
            </w:pPr>
          </w:p>
        </w:tc>
        <w:tc>
          <w:tcPr>
            <w:tcW w:w="1559" w:type="dxa"/>
          </w:tcPr>
          <w:p w:rsidR="00A039DB" w:rsidRDefault="00B854DB" w:rsidP="007B6907">
            <w:pPr>
              <w:jc w:val="center"/>
              <w:rPr>
                <w:sz w:val="24"/>
              </w:rPr>
            </w:pPr>
            <w:r>
              <w:rPr>
                <w:sz w:val="24"/>
              </w:rPr>
              <w:t>*1</w:t>
            </w:r>
            <w:r w:rsidRPr="00B854DB">
              <w:rPr>
                <w:sz w:val="24"/>
                <w:vertAlign w:val="superscript"/>
              </w:rPr>
              <w:t>st</w:t>
            </w:r>
            <w:r>
              <w:rPr>
                <w:sz w:val="24"/>
              </w:rPr>
              <w:t xml:space="preserve"> Selfie Due</w:t>
            </w:r>
          </w:p>
        </w:tc>
        <w:tc>
          <w:tcPr>
            <w:tcW w:w="1559" w:type="dxa"/>
          </w:tcPr>
          <w:p w:rsidR="00A039DB" w:rsidRDefault="00BA4E5C" w:rsidP="007B6907">
            <w:pPr>
              <w:jc w:val="center"/>
              <w:rPr>
                <w:sz w:val="24"/>
              </w:rPr>
            </w:pPr>
            <w:r>
              <w:rPr>
                <w:sz w:val="24"/>
              </w:rPr>
              <w:t>1sr MRC</w:t>
            </w:r>
          </w:p>
        </w:tc>
      </w:tr>
      <w:tr w:rsidR="00A039DB" w:rsidTr="007B6907">
        <w:tc>
          <w:tcPr>
            <w:tcW w:w="1696" w:type="dxa"/>
            <w:shd w:val="clear" w:color="auto" w:fill="D9D9D9" w:themeFill="background1" w:themeFillShade="D9"/>
          </w:tcPr>
          <w:p w:rsidR="00A039DB" w:rsidRPr="007B6907" w:rsidRDefault="00A039DB" w:rsidP="007B6907">
            <w:pPr>
              <w:jc w:val="center"/>
              <w:rPr>
                <w:b/>
                <w:sz w:val="24"/>
              </w:rPr>
            </w:pPr>
            <w:r w:rsidRPr="007B6907">
              <w:rPr>
                <w:b/>
                <w:sz w:val="24"/>
              </w:rPr>
              <w:t>Week 2</w:t>
            </w:r>
            <w:r w:rsidR="007B6907">
              <w:rPr>
                <w:b/>
                <w:sz w:val="24"/>
              </w:rPr>
              <w:t>: False Expectations</w:t>
            </w:r>
          </w:p>
          <w:p w:rsidR="00AA5A96" w:rsidRPr="007B6907" w:rsidRDefault="00AA5A96" w:rsidP="007B6907">
            <w:pPr>
              <w:jc w:val="center"/>
              <w:rPr>
                <w:b/>
                <w:sz w:val="24"/>
              </w:rPr>
            </w:pPr>
            <w:r w:rsidRPr="007B6907">
              <w:rPr>
                <w:b/>
                <w:sz w:val="24"/>
              </w:rPr>
              <w:t>March 16-20</w:t>
            </w:r>
          </w:p>
        </w:tc>
        <w:tc>
          <w:tcPr>
            <w:tcW w:w="1420" w:type="dxa"/>
          </w:tcPr>
          <w:p w:rsidR="00A039DB" w:rsidRDefault="00A039DB" w:rsidP="00BA4E5C">
            <w:pPr>
              <w:rPr>
                <w:sz w:val="24"/>
              </w:rPr>
            </w:pPr>
          </w:p>
        </w:tc>
        <w:tc>
          <w:tcPr>
            <w:tcW w:w="1558" w:type="dxa"/>
          </w:tcPr>
          <w:p w:rsidR="00A039DB" w:rsidRDefault="00A039DB" w:rsidP="007B6907">
            <w:pPr>
              <w:jc w:val="center"/>
              <w:rPr>
                <w:sz w:val="24"/>
              </w:rPr>
            </w:pPr>
          </w:p>
        </w:tc>
        <w:tc>
          <w:tcPr>
            <w:tcW w:w="1558" w:type="dxa"/>
          </w:tcPr>
          <w:p w:rsidR="00A039DB" w:rsidRDefault="00BA4E5C" w:rsidP="007B6907">
            <w:pPr>
              <w:jc w:val="center"/>
              <w:rPr>
                <w:sz w:val="24"/>
              </w:rPr>
            </w:pPr>
            <w:r>
              <w:rPr>
                <w:sz w:val="24"/>
              </w:rPr>
              <w:t>2</w:t>
            </w:r>
            <w:r w:rsidRPr="00BA4E5C">
              <w:rPr>
                <w:sz w:val="24"/>
                <w:vertAlign w:val="superscript"/>
              </w:rPr>
              <w:t>nd</w:t>
            </w:r>
            <w:r>
              <w:rPr>
                <w:sz w:val="24"/>
              </w:rPr>
              <w:t xml:space="preserve"> MRC</w:t>
            </w:r>
          </w:p>
        </w:tc>
        <w:tc>
          <w:tcPr>
            <w:tcW w:w="1559" w:type="dxa"/>
          </w:tcPr>
          <w:p w:rsidR="00A039DB" w:rsidRDefault="00A039DB" w:rsidP="007B6907">
            <w:pPr>
              <w:jc w:val="center"/>
              <w:rPr>
                <w:sz w:val="24"/>
              </w:rPr>
            </w:pPr>
          </w:p>
        </w:tc>
        <w:tc>
          <w:tcPr>
            <w:tcW w:w="1559" w:type="dxa"/>
            <w:shd w:val="clear" w:color="auto" w:fill="A6A6A6" w:themeFill="background1" w:themeFillShade="A6"/>
          </w:tcPr>
          <w:p w:rsidR="00A039DB" w:rsidRDefault="00AA5A96" w:rsidP="007B6907">
            <w:pPr>
              <w:jc w:val="center"/>
              <w:rPr>
                <w:sz w:val="24"/>
              </w:rPr>
            </w:pPr>
            <w:r>
              <w:rPr>
                <w:sz w:val="24"/>
              </w:rPr>
              <w:t>No Class</w:t>
            </w:r>
          </w:p>
        </w:tc>
      </w:tr>
      <w:tr w:rsidR="00A039DB" w:rsidTr="007B6907">
        <w:tc>
          <w:tcPr>
            <w:tcW w:w="1696" w:type="dxa"/>
            <w:shd w:val="clear" w:color="auto" w:fill="D9D9D9" w:themeFill="background1" w:themeFillShade="D9"/>
          </w:tcPr>
          <w:p w:rsidR="00A039DB" w:rsidRPr="007B6907" w:rsidRDefault="00A039DB" w:rsidP="007B6907">
            <w:pPr>
              <w:jc w:val="center"/>
              <w:rPr>
                <w:b/>
                <w:sz w:val="24"/>
              </w:rPr>
            </w:pPr>
            <w:r w:rsidRPr="007B6907">
              <w:rPr>
                <w:b/>
                <w:sz w:val="24"/>
              </w:rPr>
              <w:t>Week 3</w:t>
            </w:r>
            <w:r w:rsidR="007B6907">
              <w:rPr>
                <w:b/>
                <w:sz w:val="24"/>
              </w:rPr>
              <w:t>: The Unsaid</w:t>
            </w:r>
          </w:p>
          <w:p w:rsidR="00AA5A96" w:rsidRPr="007B6907" w:rsidRDefault="00AA5A96" w:rsidP="007B6907">
            <w:pPr>
              <w:jc w:val="center"/>
              <w:rPr>
                <w:b/>
                <w:sz w:val="24"/>
              </w:rPr>
            </w:pPr>
            <w:r w:rsidRPr="007B6907">
              <w:rPr>
                <w:b/>
                <w:sz w:val="24"/>
              </w:rPr>
              <w:t>March 23-27</w:t>
            </w:r>
          </w:p>
        </w:tc>
        <w:tc>
          <w:tcPr>
            <w:tcW w:w="1420" w:type="dxa"/>
          </w:tcPr>
          <w:p w:rsidR="00A039DB" w:rsidRDefault="00A039DB" w:rsidP="007B6907">
            <w:pPr>
              <w:jc w:val="center"/>
              <w:rPr>
                <w:sz w:val="24"/>
              </w:rPr>
            </w:pPr>
          </w:p>
        </w:tc>
        <w:tc>
          <w:tcPr>
            <w:tcW w:w="1558" w:type="dxa"/>
          </w:tcPr>
          <w:p w:rsidR="00A039DB" w:rsidRDefault="00A039DB" w:rsidP="007B6907">
            <w:pPr>
              <w:jc w:val="center"/>
              <w:rPr>
                <w:sz w:val="24"/>
              </w:rPr>
            </w:pPr>
          </w:p>
        </w:tc>
        <w:tc>
          <w:tcPr>
            <w:tcW w:w="1558" w:type="dxa"/>
          </w:tcPr>
          <w:p w:rsidR="00A039DB" w:rsidRDefault="00A039DB" w:rsidP="007B6907">
            <w:pPr>
              <w:jc w:val="center"/>
              <w:rPr>
                <w:sz w:val="24"/>
              </w:rPr>
            </w:pPr>
          </w:p>
        </w:tc>
        <w:tc>
          <w:tcPr>
            <w:tcW w:w="1559" w:type="dxa"/>
          </w:tcPr>
          <w:p w:rsidR="00BA4E5C" w:rsidRDefault="00BA4E5C" w:rsidP="00BA4E5C">
            <w:pPr>
              <w:jc w:val="center"/>
              <w:rPr>
                <w:sz w:val="24"/>
              </w:rPr>
            </w:pPr>
            <w:r>
              <w:rPr>
                <w:sz w:val="24"/>
              </w:rPr>
              <w:t>3</w:t>
            </w:r>
            <w:r w:rsidRPr="00BA4E5C">
              <w:rPr>
                <w:sz w:val="24"/>
                <w:vertAlign w:val="superscript"/>
              </w:rPr>
              <w:t>rd</w:t>
            </w:r>
            <w:r>
              <w:rPr>
                <w:sz w:val="24"/>
              </w:rPr>
              <w:t xml:space="preserve"> MRC</w:t>
            </w:r>
          </w:p>
          <w:p w:rsidR="00A039DB" w:rsidRDefault="00A039DB" w:rsidP="007B6907">
            <w:pPr>
              <w:jc w:val="center"/>
              <w:rPr>
                <w:sz w:val="24"/>
              </w:rPr>
            </w:pPr>
          </w:p>
        </w:tc>
        <w:tc>
          <w:tcPr>
            <w:tcW w:w="1559" w:type="dxa"/>
          </w:tcPr>
          <w:p w:rsidR="00A039DB" w:rsidRDefault="00A039DB" w:rsidP="007B6907">
            <w:pPr>
              <w:jc w:val="center"/>
              <w:rPr>
                <w:sz w:val="24"/>
              </w:rPr>
            </w:pPr>
          </w:p>
        </w:tc>
      </w:tr>
      <w:tr w:rsidR="00A039DB" w:rsidTr="007B6907">
        <w:tc>
          <w:tcPr>
            <w:tcW w:w="1696" w:type="dxa"/>
            <w:shd w:val="clear" w:color="auto" w:fill="D9D9D9" w:themeFill="background1" w:themeFillShade="D9"/>
          </w:tcPr>
          <w:p w:rsidR="00A039DB" w:rsidRPr="007B6907" w:rsidRDefault="00A039DB" w:rsidP="007B6907">
            <w:pPr>
              <w:jc w:val="center"/>
              <w:rPr>
                <w:b/>
                <w:sz w:val="24"/>
              </w:rPr>
            </w:pPr>
            <w:r w:rsidRPr="007B6907">
              <w:rPr>
                <w:b/>
                <w:sz w:val="24"/>
              </w:rPr>
              <w:t>Week 4</w:t>
            </w:r>
            <w:r w:rsidR="007B6907">
              <w:rPr>
                <w:b/>
                <w:sz w:val="24"/>
              </w:rPr>
              <w:t>: Project Work</w:t>
            </w:r>
          </w:p>
          <w:p w:rsidR="00AA5A96" w:rsidRPr="007B6907" w:rsidRDefault="00AA5A96" w:rsidP="007B6907">
            <w:pPr>
              <w:jc w:val="center"/>
              <w:rPr>
                <w:b/>
                <w:sz w:val="24"/>
              </w:rPr>
            </w:pPr>
            <w:r w:rsidRPr="007B6907">
              <w:rPr>
                <w:b/>
                <w:sz w:val="24"/>
              </w:rPr>
              <w:t>March 30-April 3</w:t>
            </w:r>
          </w:p>
        </w:tc>
        <w:tc>
          <w:tcPr>
            <w:tcW w:w="1420" w:type="dxa"/>
          </w:tcPr>
          <w:p w:rsidR="00AA5A96" w:rsidRDefault="00AA5A96" w:rsidP="007B6907">
            <w:pPr>
              <w:jc w:val="center"/>
              <w:rPr>
                <w:sz w:val="24"/>
              </w:rPr>
            </w:pPr>
            <w:r>
              <w:rPr>
                <w:sz w:val="24"/>
              </w:rPr>
              <w:t>*Selfie Reflection due</w:t>
            </w:r>
          </w:p>
          <w:p w:rsidR="00A039DB" w:rsidRDefault="00A039DB" w:rsidP="007B6907">
            <w:pPr>
              <w:jc w:val="center"/>
              <w:rPr>
                <w:sz w:val="24"/>
              </w:rPr>
            </w:pPr>
          </w:p>
        </w:tc>
        <w:tc>
          <w:tcPr>
            <w:tcW w:w="1558" w:type="dxa"/>
          </w:tcPr>
          <w:p w:rsidR="00A039DB" w:rsidRDefault="00A039DB" w:rsidP="007B6907">
            <w:pPr>
              <w:jc w:val="center"/>
              <w:rPr>
                <w:sz w:val="24"/>
              </w:rPr>
            </w:pPr>
          </w:p>
        </w:tc>
        <w:tc>
          <w:tcPr>
            <w:tcW w:w="1558" w:type="dxa"/>
          </w:tcPr>
          <w:p w:rsidR="00A039DB" w:rsidRDefault="00A039DB" w:rsidP="007B6907">
            <w:pPr>
              <w:jc w:val="center"/>
              <w:rPr>
                <w:sz w:val="24"/>
              </w:rPr>
            </w:pPr>
          </w:p>
        </w:tc>
        <w:tc>
          <w:tcPr>
            <w:tcW w:w="1559" w:type="dxa"/>
          </w:tcPr>
          <w:p w:rsidR="00AA5A96" w:rsidRDefault="00AA5A96" w:rsidP="007B6907">
            <w:pPr>
              <w:jc w:val="center"/>
              <w:rPr>
                <w:sz w:val="24"/>
              </w:rPr>
            </w:pPr>
            <w:r>
              <w:rPr>
                <w:sz w:val="24"/>
              </w:rPr>
              <w:t>*Final MCR due for marking</w:t>
            </w:r>
          </w:p>
        </w:tc>
        <w:tc>
          <w:tcPr>
            <w:tcW w:w="1559" w:type="dxa"/>
            <w:shd w:val="clear" w:color="auto" w:fill="A6A6A6" w:themeFill="background1" w:themeFillShade="A6"/>
          </w:tcPr>
          <w:p w:rsidR="00A039DB" w:rsidRDefault="00AA5A96" w:rsidP="007B6907">
            <w:pPr>
              <w:jc w:val="center"/>
              <w:rPr>
                <w:sz w:val="24"/>
              </w:rPr>
            </w:pPr>
            <w:r>
              <w:rPr>
                <w:sz w:val="24"/>
              </w:rPr>
              <w:t>No Class</w:t>
            </w:r>
          </w:p>
        </w:tc>
      </w:tr>
      <w:tr w:rsidR="00AA5A96" w:rsidTr="007B6907">
        <w:tc>
          <w:tcPr>
            <w:tcW w:w="1696" w:type="dxa"/>
            <w:shd w:val="clear" w:color="auto" w:fill="D9D9D9" w:themeFill="background1" w:themeFillShade="D9"/>
          </w:tcPr>
          <w:p w:rsidR="00AA5A96" w:rsidRPr="007B6907" w:rsidRDefault="00AA5A96" w:rsidP="007B6907">
            <w:pPr>
              <w:jc w:val="center"/>
              <w:rPr>
                <w:b/>
                <w:sz w:val="24"/>
              </w:rPr>
            </w:pPr>
            <w:r w:rsidRPr="007B6907">
              <w:rPr>
                <w:b/>
                <w:sz w:val="24"/>
              </w:rPr>
              <w:t>Week 5</w:t>
            </w:r>
          </w:p>
          <w:p w:rsidR="00AA5A96" w:rsidRPr="007B6907" w:rsidRDefault="00AA5A96" w:rsidP="007B6907">
            <w:pPr>
              <w:jc w:val="center"/>
              <w:rPr>
                <w:b/>
                <w:sz w:val="24"/>
              </w:rPr>
            </w:pPr>
            <w:r w:rsidRPr="007B6907">
              <w:rPr>
                <w:b/>
                <w:sz w:val="24"/>
              </w:rPr>
              <w:t>April 6 - 10</w:t>
            </w:r>
          </w:p>
        </w:tc>
        <w:tc>
          <w:tcPr>
            <w:tcW w:w="7654" w:type="dxa"/>
            <w:gridSpan w:val="5"/>
            <w:shd w:val="clear" w:color="auto" w:fill="A6A6A6" w:themeFill="background1" w:themeFillShade="A6"/>
          </w:tcPr>
          <w:p w:rsidR="00AA5A96" w:rsidRDefault="00AA5A96" w:rsidP="007B6907">
            <w:pPr>
              <w:jc w:val="center"/>
              <w:rPr>
                <w:sz w:val="24"/>
              </w:rPr>
            </w:pPr>
            <w:r>
              <w:rPr>
                <w:sz w:val="24"/>
              </w:rPr>
              <w:t>Easter Break</w:t>
            </w:r>
          </w:p>
        </w:tc>
      </w:tr>
      <w:tr w:rsidR="00AA5A96" w:rsidTr="007B6907">
        <w:tc>
          <w:tcPr>
            <w:tcW w:w="1696" w:type="dxa"/>
            <w:shd w:val="clear" w:color="auto" w:fill="D9D9D9" w:themeFill="background1" w:themeFillShade="D9"/>
          </w:tcPr>
          <w:p w:rsidR="00AA5A96" w:rsidRPr="007B6907" w:rsidRDefault="00AA5A96" w:rsidP="007B6907">
            <w:pPr>
              <w:jc w:val="center"/>
              <w:rPr>
                <w:b/>
                <w:sz w:val="24"/>
              </w:rPr>
            </w:pPr>
            <w:r w:rsidRPr="007B6907">
              <w:rPr>
                <w:b/>
                <w:sz w:val="24"/>
              </w:rPr>
              <w:t>Week 6</w:t>
            </w:r>
          </w:p>
          <w:p w:rsidR="00AA5A96" w:rsidRPr="007B6907" w:rsidRDefault="00AA5A96" w:rsidP="007B6907">
            <w:pPr>
              <w:jc w:val="center"/>
              <w:rPr>
                <w:b/>
                <w:sz w:val="24"/>
              </w:rPr>
            </w:pPr>
            <w:r w:rsidRPr="007B6907">
              <w:rPr>
                <w:b/>
                <w:sz w:val="24"/>
              </w:rPr>
              <w:t>April 13-17</w:t>
            </w:r>
          </w:p>
        </w:tc>
        <w:tc>
          <w:tcPr>
            <w:tcW w:w="1420" w:type="dxa"/>
          </w:tcPr>
          <w:p w:rsidR="00AA5A96" w:rsidRDefault="00AA5A96" w:rsidP="007B6907">
            <w:pPr>
              <w:jc w:val="center"/>
              <w:rPr>
                <w:sz w:val="24"/>
              </w:rPr>
            </w:pPr>
            <w:r>
              <w:rPr>
                <w:sz w:val="24"/>
              </w:rPr>
              <w:t>*Final Media Project Due</w:t>
            </w:r>
          </w:p>
        </w:tc>
        <w:tc>
          <w:tcPr>
            <w:tcW w:w="1558" w:type="dxa"/>
          </w:tcPr>
          <w:p w:rsidR="00AA5A96" w:rsidRDefault="00AA5A96" w:rsidP="007B6907">
            <w:pPr>
              <w:jc w:val="center"/>
              <w:rPr>
                <w:sz w:val="24"/>
              </w:rPr>
            </w:pPr>
          </w:p>
        </w:tc>
        <w:tc>
          <w:tcPr>
            <w:tcW w:w="1558" w:type="dxa"/>
          </w:tcPr>
          <w:p w:rsidR="00AA5A96" w:rsidRDefault="00AA5A96" w:rsidP="007B6907">
            <w:pPr>
              <w:jc w:val="center"/>
              <w:rPr>
                <w:sz w:val="24"/>
              </w:rPr>
            </w:pPr>
          </w:p>
        </w:tc>
        <w:tc>
          <w:tcPr>
            <w:tcW w:w="1559" w:type="dxa"/>
          </w:tcPr>
          <w:p w:rsidR="00AA5A96" w:rsidRDefault="00AA5A96" w:rsidP="007B6907">
            <w:pPr>
              <w:jc w:val="center"/>
              <w:rPr>
                <w:sz w:val="24"/>
              </w:rPr>
            </w:pPr>
          </w:p>
        </w:tc>
        <w:tc>
          <w:tcPr>
            <w:tcW w:w="1559" w:type="dxa"/>
          </w:tcPr>
          <w:p w:rsidR="00AA5A96" w:rsidRDefault="00AA5A96" w:rsidP="007B6907">
            <w:pPr>
              <w:jc w:val="center"/>
              <w:rPr>
                <w:sz w:val="24"/>
              </w:rPr>
            </w:pPr>
          </w:p>
        </w:tc>
      </w:tr>
    </w:tbl>
    <w:p w:rsidR="009804F6" w:rsidRDefault="009E1786" w:rsidP="00A039DB">
      <w:pPr>
        <w:rPr>
          <w:sz w:val="24"/>
        </w:rPr>
      </w:pPr>
      <w:r>
        <w:rPr>
          <w:sz w:val="24"/>
        </w:rPr>
        <w:t>**Note again the plans are subject to change</w:t>
      </w:r>
    </w:p>
    <w:p w:rsidR="00417985" w:rsidRDefault="00417985" w:rsidP="00A039DB">
      <w:pPr>
        <w:rPr>
          <w:sz w:val="24"/>
        </w:rPr>
      </w:pPr>
    </w:p>
    <w:p w:rsidR="00417985" w:rsidRDefault="00417985" w:rsidP="00A039DB">
      <w:pPr>
        <w:rPr>
          <w:sz w:val="24"/>
        </w:rPr>
      </w:pPr>
    </w:p>
    <w:p w:rsidR="00417985" w:rsidRDefault="00417985" w:rsidP="00417985">
      <w:pPr>
        <w:jc w:val="center"/>
        <w:rPr>
          <w:sz w:val="24"/>
        </w:rPr>
      </w:pPr>
      <w:bookmarkStart w:id="0" w:name="_GoBack"/>
      <w:r w:rsidRPr="003C0972">
        <w:rPr>
          <w:sz w:val="32"/>
          <w:u w:val="single"/>
        </w:rPr>
        <w:lastRenderedPageBreak/>
        <w:t>Ru</w:t>
      </w:r>
      <w:r>
        <w:rPr>
          <w:sz w:val="32"/>
          <w:u w:val="single"/>
        </w:rPr>
        <w:t>bric for Media Critical Response</w:t>
      </w:r>
      <w:bookmarkEnd w:id="0"/>
    </w:p>
    <w:tbl>
      <w:tblPr>
        <w:tblStyle w:val="TableGrid"/>
        <w:tblW w:w="10250" w:type="dxa"/>
        <w:tblInd w:w="-474" w:type="dxa"/>
        <w:tblLook w:val="04A0" w:firstRow="1" w:lastRow="0" w:firstColumn="1" w:lastColumn="0" w:noHBand="0" w:noVBand="1"/>
      </w:tblPr>
      <w:tblGrid>
        <w:gridCol w:w="2050"/>
        <w:gridCol w:w="2050"/>
        <w:gridCol w:w="2050"/>
        <w:gridCol w:w="2050"/>
        <w:gridCol w:w="2050"/>
      </w:tblGrid>
      <w:tr w:rsidR="00417985" w:rsidRPr="00735F72" w:rsidTr="009E22AF">
        <w:tc>
          <w:tcPr>
            <w:tcW w:w="2050" w:type="dxa"/>
          </w:tcPr>
          <w:p w:rsidR="00417985" w:rsidRPr="00735F72" w:rsidRDefault="00417985" w:rsidP="009E22AF">
            <w:pPr>
              <w:jc w:val="center"/>
              <w:rPr>
                <w:sz w:val="32"/>
              </w:rPr>
            </w:pPr>
          </w:p>
        </w:tc>
        <w:tc>
          <w:tcPr>
            <w:tcW w:w="2050" w:type="dxa"/>
          </w:tcPr>
          <w:p w:rsidR="00417985" w:rsidRPr="00735F72" w:rsidRDefault="00417985" w:rsidP="009E22AF">
            <w:pPr>
              <w:jc w:val="center"/>
              <w:rPr>
                <w:sz w:val="32"/>
              </w:rPr>
            </w:pPr>
            <w:r>
              <w:rPr>
                <w:sz w:val="32"/>
              </w:rPr>
              <w:t>1</w:t>
            </w:r>
          </w:p>
        </w:tc>
        <w:tc>
          <w:tcPr>
            <w:tcW w:w="2050" w:type="dxa"/>
          </w:tcPr>
          <w:p w:rsidR="00417985" w:rsidRPr="00735F72" w:rsidRDefault="00417985" w:rsidP="009E22AF">
            <w:pPr>
              <w:jc w:val="center"/>
              <w:rPr>
                <w:sz w:val="32"/>
              </w:rPr>
            </w:pPr>
            <w:r>
              <w:rPr>
                <w:sz w:val="32"/>
              </w:rPr>
              <w:t>2</w:t>
            </w:r>
          </w:p>
        </w:tc>
        <w:tc>
          <w:tcPr>
            <w:tcW w:w="2050" w:type="dxa"/>
          </w:tcPr>
          <w:p w:rsidR="00417985" w:rsidRPr="00735F72" w:rsidRDefault="00417985" w:rsidP="009E22AF">
            <w:pPr>
              <w:jc w:val="center"/>
              <w:rPr>
                <w:sz w:val="32"/>
              </w:rPr>
            </w:pPr>
            <w:r>
              <w:rPr>
                <w:sz w:val="32"/>
              </w:rPr>
              <w:t>3</w:t>
            </w:r>
          </w:p>
        </w:tc>
        <w:tc>
          <w:tcPr>
            <w:tcW w:w="2050" w:type="dxa"/>
          </w:tcPr>
          <w:p w:rsidR="00417985" w:rsidRPr="00735F72" w:rsidRDefault="00417985" w:rsidP="009E22AF">
            <w:pPr>
              <w:jc w:val="center"/>
              <w:rPr>
                <w:sz w:val="32"/>
              </w:rPr>
            </w:pPr>
            <w:r w:rsidRPr="00735F72">
              <w:rPr>
                <w:sz w:val="32"/>
              </w:rPr>
              <w:t>4</w:t>
            </w:r>
          </w:p>
        </w:tc>
      </w:tr>
      <w:tr w:rsidR="00417985" w:rsidRPr="00BA7A2D" w:rsidTr="009E22AF">
        <w:tc>
          <w:tcPr>
            <w:tcW w:w="2050" w:type="dxa"/>
          </w:tcPr>
          <w:p w:rsidR="00417985" w:rsidRPr="003C0972" w:rsidRDefault="00417985" w:rsidP="009E22AF">
            <w:pPr>
              <w:rPr>
                <w:b/>
                <w:sz w:val="28"/>
              </w:rPr>
            </w:pPr>
            <w:r w:rsidRPr="003C0972">
              <w:rPr>
                <w:b/>
                <w:sz w:val="28"/>
              </w:rPr>
              <w:t>Exploration</w:t>
            </w:r>
          </w:p>
          <w:p w:rsidR="00417985" w:rsidRPr="00BA7A2D" w:rsidRDefault="00417985" w:rsidP="009E22AF"/>
          <w:p w:rsidR="00417985" w:rsidRPr="00BA7A2D" w:rsidRDefault="00417985" w:rsidP="00417985">
            <w:pPr>
              <w:pStyle w:val="ListParagraph"/>
              <w:numPr>
                <w:ilvl w:val="0"/>
                <w:numId w:val="9"/>
              </w:numPr>
              <w:ind w:left="313"/>
            </w:pPr>
            <w:r w:rsidRPr="00BA7A2D">
              <w:t>Identifies unifying purpose and intended audience.</w:t>
            </w:r>
          </w:p>
          <w:p w:rsidR="00417985" w:rsidRPr="00BA7A2D" w:rsidRDefault="00417985" w:rsidP="009E22AF">
            <w:pPr>
              <w:ind w:left="-47"/>
            </w:pPr>
          </w:p>
          <w:p w:rsidR="00417985" w:rsidRPr="00BA7A2D" w:rsidRDefault="00417985" w:rsidP="00417985">
            <w:pPr>
              <w:pStyle w:val="ListParagraph"/>
              <w:numPr>
                <w:ilvl w:val="0"/>
                <w:numId w:val="9"/>
              </w:numPr>
              <w:ind w:left="313"/>
            </w:pPr>
            <w:r w:rsidRPr="00BA7A2D">
              <w:t xml:space="preserve">Identifies </w:t>
            </w:r>
            <w:r>
              <w:t xml:space="preserve"> </w:t>
            </w:r>
            <w:r w:rsidRPr="00BA7A2D">
              <w:t>techniques</w:t>
            </w:r>
            <w:r>
              <w:t xml:space="preserve"> in the form </w:t>
            </w:r>
            <w:r w:rsidRPr="00BA7A2D">
              <w:t xml:space="preserve"> that aid the purpose (lighting, angle, perspective)</w:t>
            </w:r>
          </w:p>
          <w:p w:rsidR="00417985" w:rsidRDefault="00417985" w:rsidP="009E22AF">
            <w:pPr>
              <w:ind w:left="-47"/>
            </w:pPr>
          </w:p>
        </w:tc>
        <w:tc>
          <w:tcPr>
            <w:tcW w:w="2050" w:type="dxa"/>
          </w:tcPr>
          <w:p w:rsidR="00417985" w:rsidRDefault="00417985" w:rsidP="009E22AF">
            <w:r>
              <w:t xml:space="preserve">Identified purpose and audience is </w:t>
            </w:r>
            <w:r w:rsidRPr="009C51A8">
              <w:rPr>
                <w:b/>
              </w:rPr>
              <w:t>irrelevant or absent</w:t>
            </w:r>
            <w:r>
              <w:t>.</w:t>
            </w:r>
          </w:p>
          <w:p w:rsidR="00417985" w:rsidRDefault="00417985" w:rsidP="009E22AF"/>
          <w:p w:rsidR="00417985" w:rsidRPr="00BA7A2D" w:rsidRDefault="00417985" w:rsidP="009E22AF">
            <w:r w:rsidRPr="009C51A8">
              <w:rPr>
                <w:b/>
              </w:rPr>
              <w:t xml:space="preserve">Little to no </w:t>
            </w:r>
            <w:r>
              <w:t xml:space="preserve">exploration of techniques and conventions with </w:t>
            </w:r>
            <w:r w:rsidRPr="009C51A8">
              <w:rPr>
                <w:b/>
              </w:rPr>
              <w:t>incoherent</w:t>
            </w:r>
            <w:r>
              <w:t xml:space="preserve"> connection to purpose.</w:t>
            </w:r>
          </w:p>
        </w:tc>
        <w:tc>
          <w:tcPr>
            <w:tcW w:w="2050" w:type="dxa"/>
          </w:tcPr>
          <w:p w:rsidR="00417985" w:rsidRPr="00BA7A2D" w:rsidRDefault="00417985" w:rsidP="009E22AF">
            <w:r w:rsidRPr="00BA7A2D">
              <w:rPr>
                <w:b/>
              </w:rPr>
              <w:t>Vaguely</w:t>
            </w:r>
            <w:r w:rsidRPr="00BA7A2D">
              <w:t xml:space="preserve"> identifies the purpose and audience of the text.</w:t>
            </w:r>
          </w:p>
          <w:p w:rsidR="00417985" w:rsidRPr="00BA7A2D" w:rsidRDefault="00417985" w:rsidP="009E22AF"/>
          <w:p w:rsidR="00417985" w:rsidRPr="00BA7A2D" w:rsidRDefault="00417985" w:rsidP="009E22AF">
            <w:pPr>
              <w:rPr>
                <w:b/>
              </w:rPr>
            </w:pPr>
            <w:r w:rsidRPr="00BA7A2D">
              <w:t xml:space="preserve">Shows a </w:t>
            </w:r>
            <w:r w:rsidRPr="00BA7A2D">
              <w:rPr>
                <w:b/>
              </w:rPr>
              <w:t xml:space="preserve">straightforward </w:t>
            </w:r>
            <w:r w:rsidRPr="00BA7A2D">
              <w:t>exploration of techniques and conventions used in the text</w:t>
            </w:r>
            <w:r w:rsidRPr="00BA7A2D">
              <w:rPr>
                <w:b/>
              </w:rPr>
              <w:t xml:space="preserve"> that somewhat relate</w:t>
            </w:r>
            <w:r w:rsidRPr="00BA7A2D">
              <w:t xml:space="preserve"> to the purpose.</w:t>
            </w:r>
          </w:p>
          <w:p w:rsidR="00417985" w:rsidRPr="00BA7A2D" w:rsidRDefault="00417985" w:rsidP="009E22AF"/>
        </w:tc>
        <w:tc>
          <w:tcPr>
            <w:tcW w:w="2050" w:type="dxa"/>
          </w:tcPr>
          <w:p w:rsidR="00417985" w:rsidRPr="00BA7A2D" w:rsidRDefault="00417985" w:rsidP="009E22AF">
            <w:r w:rsidRPr="00BA7A2D">
              <w:rPr>
                <w:b/>
              </w:rPr>
              <w:t>Thoughtfully</w:t>
            </w:r>
            <w:r w:rsidRPr="00BA7A2D">
              <w:t xml:space="preserve"> identifies the purpose and audience of the text.</w:t>
            </w:r>
          </w:p>
          <w:p w:rsidR="00417985" w:rsidRPr="00BA7A2D" w:rsidRDefault="00417985" w:rsidP="009E22AF">
            <w:r w:rsidRPr="00BA7A2D">
              <w:t xml:space="preserve"> </w:t>
            </w:r>
          </w:p>
          <w:p w:rsidR="00417985" w:rsidRPr="00BA7A2D" w:rsidRDefault="00417985" w:rsidP="009E22AF">
            <w:r w:rsidRPr="00BA7A2D">
              <w:t xml:space="preserve">Shows a </w:t>
            </w:r>
            <w:r w:rsidRPr="00BA7A2D">
              <w:rPr>
                <w:b/>
              </w:rPr>
              <w:t>considerate</w:t>
            </w:r>
            <w:r w:rsidRPr="00BA7A2D">
              <w:t xml:space="preserve"> exploration of techniques and conventions used in the text</w:t>
            </w:r>
            <w:r w:rsidRPr="00BA7A2D">
              <w:rPr>
                <w:b/>
              </w:rPr>
              <w:t xml:space="preserve"> that also</w:t>
            </w:r>
            <w:r w:rsidRPr="00BA7A2D">
              <w:t xml:space="preserve"> </w:t>
            </w:r>
            <w:r w:rsidRPr="00BA7A2D">
              <w:rPr>
                <w:b/>
              </w:rPr>
              <w:t>relates</w:t>
            </w:r>
            <w:r w:rsidRPr="00BA7A2D">
              <w:t xml:space="preserve"> to the purpose.</w:t>
            </w:r>
          </w:p>
        </w:tc>
        <w:tc>
          <w:tcPr>
            <w:tcW w:w="2050" w:type="dxa"/>
          </w:tcPr>
          <w:p w:rsidR="00417985" w:rsidRPr="00BA7A2D" w:rsidRDefault="00417985" w:rsidP="009E22AF">
            <w:r w:rsidRPr="00BA7A2D">
              <w:t>C</w:t>
            </w:r>
            <w:r w:rsidRPr="00BA7A2D">
              <w:rPr>
                <w:b/>
              </w:rPr>
              <w:t>omprehensively</w:t>
            </w:r>
            <w:r w:rsidRPr="00BA7A2D">
              <w:t xml:space="preserve"> identifies the purpose and audience of the text.</w:t>
            </w:r>
          </w:p>
          <w:p w:rsidR="00417985" w:rsidRPr="00BA7A2D" w:rsidRDefault="00417985" w:rsidP="009E22AF"/>
          <w:p w:rsidR="00417985" w:rsidRPr="00BA7A2D" w:rsidRDefault="00417985" w:rsidP="009E22AF">
            <w:r w:rsidRPr="00BA7A2D">
              <w:t xml:space="preserve">Shows a </w:t>
            </w:r>
            <w:r w:rsidRPr="00BA7A2D">
              <w:rPr>
                <w:b/>
              </w:rPr>
              <w:t>sophisticated</w:t>
            </w:r>
            <w:r w:rsidRPr="00BA7A2D">
              <w:t xml:space="preserve"> exploration of techniques and conventions used in the text</w:t>
            </w:r>
            <w:r w:rsidRPr="00BA7A2D">
              <w:rPr>
                <w:b/>
              </w:rPr>
              <w:t xml:space="preserve"> that also</w:t>
            </w:r>
            <w:r w:rsidRPr="00BA7A2D">
              <w:t xml:space="preserve"> </w:t>
            </w:r>
            <w:r w:rsidRPr="00BA7A2D">
              <w:rPr>
                <w:b/>
              </w:rPr>
              <w:t>seamlessly relates</w:t>
            </w:r>
            <w:r w:rsidRPr="00BA7A2D">
              <w:t xml:space="preserve"> to the purpose.</w:t>
            </w:r>
          </w:p>
        </w:tc>
      </w:tr>
      <w:tr w:rsidR="00417985" w:rsidRPr="00BA7A2D" w:rsidTr="009E22AF">
        <w:tc>
          <w:tcPr>
            <w:tcW w:w="2050" w:type="dxa"/>
          </w:tcPr>
          <w:p w:rsidR="00417985" w:rsidRPr="003C0972" w:rsidRDefault="00417985" w:rsidP="009E22AF">
            <w:pPr>
              <w:rPr>
                <w:b/>
                <w:sz w:val="28"/>
              </w:rPr>
            </w:pPr>
            <w:r>
              <w:rPr>
                <w:b/>
                <w:sz w:val="28"/>
              </w:rPr>
              <w:t>Connections</w:t>
            </w:r>
          </w:p>
          <w:p w:rsidR="00417985" w:rsidRDefault="00417985" w:rsidP="009E22AF"/>
          <w:p w:rsidR="00417985" w:rsidRPr="00BA7A2D" w:rsidRDefault="00417985" w:rsidP="00417985">
            <w:pPr>
              <w:pStyle w:val="ListParagraph"/>
              <w:numPr>
                <w:ilvl w:val="0"/>
                <w:numId w:val="9"/>
              </w:numPr>
              <w:ind w:left="313"/>
            </w:pPr>
            <w:r w:rsidRPr="00BA7A2D">
              <w:t>Acknowledge the context of the text</w:t>
            </w:r>
          </w:p>
          <w:p w:rsidR="00417985" w:rsidRPr="00BA7A2D" w:rsidRDefault="00417985" w:rsidP="009E22AF">
            <w:pPr>
              <w:pStyle w:val="ListParagraph"/>
              <w:ind w:left="313"/>
            </w:pPr>
          </w:p>
          <w:p w:rsidR="00417985" w:rsidRPr="00BA7A2D" w:rsidRDefault="00417985" w:rsidP="00417985">
            <w:pPr>
              <w:pStyle w:val="ListParagraph"/>
              <w:numPr>
                <w:ilvl w:val="0"/>
                <w:numId w:val="9"/>
              </w:numPr>
              <w:ind w:left="313"/>
            </w:pPr>
            <w:r w:rsidRPr="00BA7A2D">
              <w:t>Draws on background knowledge to connect to wider world (can include personal experience or extend broader)</w:t>
            </w:r>
          </w:p>
          <w:p w:rsidR="00417985" w:rsidRDefault="00417985" w:rsidP="009E22AF"/>
        </w:tc>
        <w:tc>
          <w:tcPr>
            <w:tcW w:w="2050" w:type="dxa"/>
          </w:tcPr>
          <w:p w:rsidR="00417985" w:rsidRDefault="00417985" w:rsidP="009E22AF"/>
          <w:p w:rsidR="00417985" w:rsidRDefault="00417985" w:rsidP="009E22AF">
            <w:r w:rsidRPr="00BA7A2D">
              <w:t xml:space="preserve">Shows </w:t>
            </w:r>
            <w:r>
              <w:rPr>
                <w:b/>
              </w:rPr>
              <w:t>inconsequential</w:t>
            </w:r>
            <w:r w:rsidRPr="00BA7A2D">
              <w:t xml:space="preserve"> knowledge of context and how it relates to the form and audience</w:t>
            </w:r>
            <w:r>
              <w:t>.</w:t>
            </w:r>
          </w:p>
          <w:p w:rsidR="00417985" w:rsidRDefault="00417985" w:rsidP="009E22AF"/>
          <w:p w:rsidR="00417985" w:rsidRPr="00BA7A2D" w:rsidRDefault="00417985" w:rsidP="009E22AF">
            <w:r w:rsidRPr="00FE217D">
              <w:rPr>
                <w:b/>
              </w:rPr>
              <w:t>Little to no</w:t>
            </w:r>
            <w:r>
              <w:t xml:space="preserve"> background knowledge is applied to make an application to the world.</w:t>
            </w:r>
            <w:r w:rsidRPr="00BA7A2D">
              <w:t xml:space="preserve"> </w:t>
            </w:r>
          </w:p>
        </w:tc>
        <w:tc>
          <w:tcPr>
            <w:tcW w:w="2050" w:type="dxa"/>
          </w:tcPr>
          <w:p w:rsidR="00417985" w:rsidRDefault="00417985" w:rsidP="009E22AF"/>
          <w:p w:rsidR="00417985" w:rsidRDefault="00417985" w:rsidP="009E22AF">
            <w:r w:rsidRPr="00BA7A2D">
              <w:t xml:space="preserve">Shows </w:t>
            </w:r>
            <w:r>
              <w:rPr>
                <w:b/>
              </w:rPr>
              <w:t>minimal</w:t>
            </w:r>
            <w:r w:rsidRPr="00BA7A2D">
              <w:t xml:space="preserve"> knowledge of context and how it relates to the form and audience</w:t>
            </w:r>
            <w:r>
              <w:t>.</w:t>
            </w:r>
          </w:p>
          <w:p w:rsidR="00417985" w:rsidRDefault="00417985" w:rsidP="009E22AF"/>
          <w:p w:rsidR="00417985" w:rsidRPr="00BA7A2D" w:rsidRDefault="00417985" w:rsidP="009E22AF">
            <w:r w:rsidRPr="00BA7A2D">
              <w:t>Uses background knowledge to create a</w:t>
            </w:r>
            <w:r>
              <w:t xml:space="preserve"> basic </w:t>
            </w:r>
            <w:r w:rsidRPr="00BA7A2D">
              <w:t xml:space="preserve">application to the world.  </w:t>
            </w:r>
          </w:p>
        </w:tc>
        <w:tc>
          <w:tcPr>
            <w:tcW w:w="2050" w:type="dxa"/>
          </w:tcPr>
          <w:p w:rsidR="00417985" w:rsidRDefault="00417985" w:rsidP="009E22AF"/>
          <w:p w:rsidR="00417985" w:rsidRDefault="00417985" w:rsidP="009E22AF">
            <w:r w:rsidRPr="00BA7A2D">
              <w:t xml:space="preserve">Shows </w:t>
            </w:r>
            <w:r>
              <w:rPr>
                <w:b/>
              </w:rPr>
              <w:t>thoughtful</w:t>
            </w:r>
            <w:r w:rsidRPr="00BA7A2D">
              <w:t xml:space="preserve"> knowledge of context and how it relates to the form and audience</w:t>
            </w:r>
            <w:r>
              <w:t>.</w:t>
            </w:r>
          </w:p>
          <w:p w:rsidR="00417985" w:rsidRDefault="00417985" w:rsidP="009E22AF"/>
          <w:p w:rsidR="00417985" w:rsidRPr="00BA7A2D" w:rsidRDefault="00417985" w:rsidP="009E22AF">
            <w:r w:rsidRPr="00BA7A2D">
              <w:t xml:space="preserve">Uses background knowledge to create a </w:t>
            </w:r>
            <w:r>
              <w:rPr>
                <w:b/>
              </w:rPr>
              <w:t xml:space="preserve">relevant </w:t>
            </w:r>
            <w:r w:rsidRPr="00BA7A2D">
              <w:t xml:space="preserve">application to the world.  </w:t>
            </w:r>
          </w:p>
        </w:tc>
        <w:tc>
          <w:tcPr>
            <w:tcW w:w="2050" w:type="dxa"/>
          </w:tcPr>
          <w:p w:rsidR="00417985" w:rsidRPr="00BA7A2D" w:rsidRDefault="00417985" w:rsidP="009E22AF"/>
          <w:p w:rsidR="00417985" w:rsidRPr="00BA7A2D" w:rsidRDefault="00417985" w:rsidP="009E22AF">
            <w:r w:rsidRPr="00BA7A2D">
              <w:t xml:space="preserve">Shows </w:t>
            </w:r>
            <w:r w:rsidRPr="00BA7A2D">
              <w:rPr>
                <w:b/>
              </w:rPr>
              <w:t>insightful</w:t>
            </w:r>
            <w:r w:rsidRPr="00BA7A2D">
              <w:t xml:space="preserve"> knowledge of context and how it relates to the form and audience.</w:t>
            </w:r>
          </w:p>
          <w:p w:rsidR="00417985" w:rsidRPr="00BA7A2D" w:rsidRDefault="00417985" w:rsidP="009E22AF"/>
          <w:p w:rsidR="00417985" w:rsidRPr="00BA7A2D" w:rsidRDefault="00417985" w:rsidP="009E22AF">
            <w:r w:rsidRPr="00BA7A2D">
              <w:t xml:space="preserve">Uses background knowledge to create a </w:t>
            </w:r>
            <w:r w:rsidRPr="00BA7A2D">
              <w:rPr>
                <w:b/>
              </w:rPr>
              <w:t>creative</w:t>
            </w:r>
            <w:r w:rsidRPr="00BA7A2D">
              <w:t xml:space="preserve"> and </w:t>
            </w:r>
            <w:r w:rsidRPr="00BA7A2D">
              <w:rPr>
                <w:b/>
              </w:rPr>
              <w:t>meaningful</w:t>
            </w:r>
            <w:r w:rsidRPr="00BA7A2D">
              <w:t xml:space="preserve"> application to the world.  </w:t>
            </w:r>
          </w:p>
        </w:tc>
      </w:tr>
      <w:tr w:rsidR="00417985" w:rsidRPr="00BA7A2D" w:rsidTr="009E22AF">
        <w:tc>
          <w:tcPr>
            <w:tcW w:w="2050" w:type="dxa"/>
          </w:tcPr>
          <w:p w:rsidR="00417985" w:rsidRDefault="00417985" w:rsidP="009E22AF">
            <w:pPr>
              <w:rPr>
                <w:b/>
                <w:sz w:val="28"/>
              </w:rPr>
            </w:pPr>
            <w:r w:rsidRPr="003C0972">
              <w:rPr>
                <w:b/>
                <w:sz w:val="28"/>
              </w:rPr>
              <w:t>Management and Creation of Ideas</w:t>
            </w:r>
          </w:p>
          <w:p w:rsidR="00417985" w:rsidRDefault="00417985" w:rsidP="009E22AF">
            <w:pPr>
              <w:rPr>
                <w:b/>
                <w:sz w:val="28"/>
              </w:rPr>
            </w:pPr>
          </w:p>
          <w:p w:rsidR="00417985" w:rsidRDefault="00417985" w:rsidP="00417985">
            <w:pPr>
              <w:pStyle w:val="ListParagraph"/>
              <w:numPr>
                <w:ilvl w:val="0"/>
                <w:numId w:val="9"/>
              </w:numPr>
              <w:ind w:left="313"/>
            </w:pPr>
            <w:r>
              <w:t>Paragraph organization</w:t>
            </w:r>
          </w:p>
          <w:p w:rsidR="00417985" w:rsidRPr="005D52BC" w:rsidRDefault="00417985" w:rsidP="009E22AF">
            <w:pPr>
              <w:pStyle w:val="ListParagraph"/>
              <w:ind w:left="313"/>
            </w:pPr>
          </w:p>
          <w:p w:rsidR="00417985" w:rsidRPr="005D52BC" w:rsidRDefault="00417985" w:rsidP="00417985">
            <w:pPr>
              <w:pStyle w:val="ListParagraph"/>
              <w:numPr>
                <w:ilvl w:val="0"/>
                <w:numId w:val="9"/>
              </w:numPr>
              <w:ind w:left="313"/>
            </w:pPr>
            <w:r w:rsidRPr="005D52BC">
              <w:t>Details flow purposefully Able to support ideas with evidence</w:t>
            </w:r>
          </w:p>
          <w:p w:rsidR="00417985" w:rsidRPr="00735F72" w:rsidRDefault="00417985" w:rsidP="009E22AF">
            <w:pPr>
              <w:rPr>
                <w:b/>
              </w:rPr>
            </w:pPr>
          </w:p>
        </w:tc>
        <w:tc>
          <w:tcPr>
            <w:tcW w:w="2050" w:type="dxa"/>
          </w:tcPr>
          <w:p w:rsidR="00417985" w:rsidRDefault="00417985" w:rsidP="009E22AF">
            <w:r w:rsidRPr="00BA7A2D">
              <w:rPr>
                <w:b/>
              </w:rPr>
              <w:t>Haphazard</w:t>
            </w:r>
            <w:r w:rsidRPr="00BA7A2D">
              <w:t xml:space="preserve"> paragraphing; examples and details </w:t>
            </w:r>
            <w:r w:rsidRPr="00BA7A2D">
              <w:rPr>
                <w:b/>
              </w:rPr>
              <w:t>do not connect</w:t>
            </w:r>
            <w:r w:rsidRPr="00BA7A2D">
              <w:t xml:space="preserve"> to ideas.  </w:t>
            </w:r>
          </w:p>
          <w:p w:rsidR="00417985" w:rsidRDefault="00417985" w:rsidP="009E22AF"/>
          <w:p w:rsidR="00417985" w:rsidRPr="00BA7A2D" w:rsidRDefault="00417985" w:rsidP="009E22AF">
            <w:r w:rsidRPr="009C51A8">
              <w:rPr>
                <w:b/>
              </w:rPr>
              <w:t>Little to no</w:t>
            </w:r>
            <w:r>
              <w:t xml:space="preserve"> details or evidence.</w:t>
            </w:r>
          </w:p>
        </w:tc>
        <w:tc>
          <w:tcPr>
            <w:tcW w:w="2050" w:type="dxa"/>
          </w:tcPr>
          <w:p w:rsidR="00417985" w:rsidRPr="00BA7A2D" w:rsidRDefault="00417985" w:rsidP="009E22AF">
            <w:r w:rsidRPr="00BA7A2D">
              <w:rPr>
                <w:b/>
              </w:rPr>
              <w:t>Logical</w:t>
            </w:r>
            <w:r w:rsidRPr="00BA7A2D">
              <w:t xml:space="preserve"> and </w:t>
            </w:r>
            <w:r w:rsidRPr="00BA7A2D">
              <w:rPr>
                <w:b/>
              </w:rPr>
              <w:t>functioning</w:t>
            </w:r>
            <w:r w:rsidRPr="00BA7A2D">
              <w:t xml:space="preserve"> paragraphing that flows </w:t>
            </w:r>
            <w:r w:rsidRPr="00BA7A2D">
              <w:rPr>
                <w:b/>
              </w:rPr>
              <w:t>somewhat</w:t>
            </w:r>
            <w:r w:rsidRPr="00BA7A2D">
              <w:t xml:space="preserve">. </w:t>
            </w:r>
          </w:p>
          <w:p w:rsidR="00417985" w:rsidRPr="00BA7A2D" w:rsidRDefault="00417985" w:rsidP="009E22AF"/>
          <w:p w:rsidR="00417985" w:rsidRPr="00BA7A2D" w:rsidRDefault="00417985" w:rsidP="009E22AF">
            <w:r w:rsidRPr="00BA7A2D">
              <w:t xml:space="preserve">Details and evidence are </w:t>
            </w:r>
            <w:r w:rsidRPr="00BA7A2D">
              <w:rPr>
                <w:b/>
              </w:rPr>
              <w:t>vague</w:t>
            </w:r>
            <w:r w:rsidRPr="00BA7A2D">
              <w:t xml:space="preserve"> and  </w:t>
            </w:r>
            <w:r w:rsidRPr="00BA7A2D">
              <w:rPr>
                <w:b/>
              </w:rPr>
              <w:t>generally</w:t>
            </w:r>
            <w:r w:rsidRPr="00BA7A2D">
              <w:t xml:space="preserve"> </w:t>
            </w:r>
            <w:r w:rsidRPr="00BA7A2D">
              <w:rPr>
                <w:b/>
              </w:rPr>
              <w:t>inform</w:t>
            </w:r>
            <w:r w:rsidRPr="00BA7A2D">
              <w:t xml:space="preserve"> the ideas</w:t>
            </w:r>
          </w:p>
        </w:tc>
        <w:tc>
          <w:tcPr>
            <w:tcW w:w="2050" w:type="dxa"/>
          </w:tcPr>
          <w:p w:rsidR="00417985" w:rsidRPr="00BA7A2D" w:rsidRDefault="00417985" w:rsidP="009E22AF">
            <w:r w:rsidRPr="00BA7A2D">
              <w:t xml:space="preserve">Paragraphing </w:t>
            </w:r>
            <w:r w:rsidRPr="00BA7A2D">
              <w:rPr>
                <w:b/>
              </w:rPr>
              <w:t>connects and builds</w:t>
            </w:r>
            <w:r w:rsidRPr="00BA7A2D">
              <w:t xml:space="preserve"> on ideas with </w:t>
            </w:r>
            <w:r w:rsidRPr="00BA7A2D">
              <w:rPr>
                <w:b/>
              </w:rPr>
              <w:t>linked</w:t>
            </w:r>
            <w:r w:rsidRPr="00BA7A2D">
              <w:t xml:space="preserve"> examples that flow </w:t>
            </w:r>
            <w:r w:rsidRPr="00BA7A2D">
              <w:rPr>
                <w:b/>
              </w:rPr>
              <w:t>adequately</w:t>
            </w:r>
            <w:r w:rsidRPr="00BA7A2D">
              <w:t xml:space="preserve">.  </w:t>
            </w:r>
          </w:p>
          <w:p w:rsidR="00417985" w:rsidRPr="00BA7A2D" w:rsidRDefault="00417985" w:rsidP="009E22AF"/>
          <w:p w:rsidR="00417985" w:rsidRPr="00BA7A2D" w:rsidRDefault="00417985" w:rsidP="009E22AF">
            <w:r w:rsidRPr="00BA7A2D">
              <w:rPr>
                <w:b/>
              </w:rPr>
              <w:t>Logical</w:t>
            </w:r>
            <w:r w:rsidRPr="00BA7A2D">
              <w:t xml:space="preserve"> details and evidence that </w:t>
            </w:r>
            <w:r w:rsidRPr="00BA7A2D">
              <w:rPr>
                <w:b/>
              </w:rPr>
              <w:t>inform</w:t>
            </w:r>
            <w:r w:rsidRPr="00BA7A2D">
              <w:t xml:space="preserve"> the ideas.</w:t>
            </w:r>
          </w:p>
        </w:tc>
        <w:tc>
          <w:tcPr>
            <w:tcW w:w="2050" w:type="dxa"/>
          </w:tcPr>
          <w:p w:rsidR="00417985" w:rsidRPr="00BA7A2D" w:rsidRDefault="00417985" w:rsidP="009E22AF">
            <w:r w:rsidRPr="00BA7A2D">
              <w:rPr>
                <w:b/>
              </w:rPr>
              <w:t>Highly organized</w:t>
            </w:r>
            <w:r w:rsidRPr="00BA7A2D">
              <w:t xml:space="preserve"> paragraphs that flows </w:t>
            </w:r>
            <w:r w:rsidRPr="00BA7A2D">
              <w:rPr>
                <w:b/>
              </w:rPr>
              <w:t>purposefully</w:t>
            </w:r>
            <w:r w:rsidRPr="00BA7A2D">
              <w:t xml:space="preserve">.  </w:t>
            </w:r>
          </w:p>
          <w:p w:rsidR="00417985" w:rsidRPr="00BA7A2D" w:rsidRDefault="00417985" w:rsidP="009E22AF"/>
          <w:p w:rsidR="00417985" w:rsidRPr="00BA7A2D" w:rsidRDefault="00417985" w:rsidP="009E22AF">
            <w:r w:rsidRPr="00BA7A2D">
              <w:t xml:space="preserve">Details and evidence and </w:t>
            </w:r>
            <w:r w:rsidRPr="00BA7A2D">
              <w:rPr>
                <w:b/>
              </w:rPr>
              <w:t>precise</w:t>
            </w:r>
            <w:r w:rsidRPr="00BA7A2D">
              <w:t xml:space="preserve"> and </w:t>
            </w:r>
            <w:r w:rsidRPr="00BA7A2D">
              <w:rPr>
                <w:b/>
              </w:rPr>
              <w:t>thoroughly</w:t>
            </w:r>
            <w:r w:rsidRPr="00BA7A2D">
              <w:t xml:space="preserve"> </w:t>
            </w:r>
            <w:r w:rsidRPr="00BA7A2D">
              <w:rPr>
                <w:b/>
              </w:rPr>
              <w:t>informs</w:t>
            </w:r>
            <w:r w:rsidRPr="00BA7A2D">
              <w:t xml:space="preserve"> the ideas.</w:t>
            </w:r>
          </w:p>
        </w:tc>
      </w:tr>
    </w:tbl>
    <w:p w:rsidR="00417985" w:rsidRPr="00A039DB" w:rsidRDefault="00417985" w:rsidP="00A039DB">
      <w:pPr>
        <w:rPr>
          <w:sz w:val="24"/>
        </w:rPr>
      </w:pPr>
    </w:p>
    <w:sectPr w:rsidR="00417985" w:rsidRPr="00A039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7E3" w:rsidRDefault="005927E3" w:rsidP="005927E3">
      <w:pPr>
        <w:spacing w:after="0" w:line="240" w:lineRule="auto"/>
      </w:pPr>
      <w:r>
        <w:separator/>
      </w:r>
    </w:p>
  </w:endnote>
  <w:endnote w:type="continuationSeparator" w:id="0">
    <w:p w:rsidR="005927E3" w:rsidRDefault="005927E3" w:rsidP="0059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E3" w:rsidRDefault="00592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637262"/>
      <w:docPartObj>
        <w:docPartGallery w:val="Page Numbers (Bottom of Page)"/>
        <w:docPartUnique/>
      </w:docPartObj>
    </w:sdtPr>
    <w:sdtEndPr>
      <w:rPr>
        <w:noProof/>
      </w:rPr>
    </w:sdtEndPr>
    <w:sdtContent>
      <w:p w:rsidR="005927E3" w:rsidRDefault="005927E3">
        <w:pPr>
          <w:pStyle w:val="Footer"/>
          <w:jc w:val="center"/>
        </w:pPr>
        <w:r>
          <w:fldChar w:fldCharType="begin"/>
        </w:r>
        <w:r>
          <w:instrText xml:space="preserve"> PAGE   \* MERGEFORMAT </w:instrText>
        </w:r>
        <w:r>
          <w:fldChar w:fldCharType="separate"/>
        </w:r>
        <w:r w:rsidR="00522ADE">
          <w:rPr>
            <w:noProof/>
          </w:rPr>
          <w:t>5</w:t>
        </w:r>
        <w:r>
          <w:rPr>
            <w:noProof/>
          </w:rPr>
          <w:fldChar w:fldCharType="end"/>
        </w:r>
      </w:p>
    </w:sdtContent>
  </w:sdt>
  <w:p w:rsidR="005927E3" w:rsidRDefault="00592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E3" w:rsidRDefault="00592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7E3" w:rsidRDefault="005927E3" w:rsidP="005927E3">
      <w:pPr>
        <w:spacing w:after="0" w:line="240" w:lineRule="auto"/>
      </w:pPr>
      <w:r>
        <w:separator/>
      </w:r>
    </w:p>
  </w:footnote>
  <w:footnote w:type="continuationSeparator" w:id="0">
    <w:p w:rsidR="005927E3" w:rsidRDefault="005927E3" w:rsidP="00592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E3" w:rsidRDefault="00592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E3" w:rsidRDefault="005927E3">
    <w:pPr>
      <w:pStyle w:val="Header"/>
    </w:pPr>
    <w:r>
      <w:ptab w:relativeTo="margin" w:alignment="center" w:leader="none"/>
    </w:r>
    <w:r>
      <w:ptab w:relativeTo="margin" w:alignment="right" w:leader="none"/>
    </w:r>
    <w:r>
      <w:t>ELA 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E3" w:rsidRDefault="00592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2F93"/>
    <w:multiLevelType w:val="hybridMultilevel"/>
    <w:tmpl w:val="D7AEC756"/>
    <w:lvl w:ilvl="0" w:tplc="6FFA6DD4">
      <w:start w:val="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0C47B5"/>
    <w:multiLevelType w:val="hybridMultilevel"/>
    <w:tmpl w:val="5CCA22D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2">
    <w:nsid w:val="1AB41A64"/>
    <w:multiLevelType w:val="hybridMultilevel"/>
    <w:tmpl w:val="31B0BA06"/>
    <w:lvl w:ilvl="0" w:tplc="F008E6C4">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B6691C"/>
    <w:multiLevelType w:val="hybridMultilevel"/>
    <w:tmpl w:val="9556AA42"/>
    <w:lvl w:ilvl="0" w:tplc="4274B56C">
      <w:start w:val="1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0A5876"/>
    <w:multiLevelType w:val="hybridMultilevel"/>
    <w:tmpl w:val="1180A428"/>
    <w:lvl w:ilvl="0" w:tplc="72D030BC">
      <w:start w:val="1"/>
      <w:numFmt w:val="lowerLetter"/>
      <w:lvlText w:val="%1."/>
      <w:lvlJc w:val="left"/>
      <w:pPr>
        <w:ind w:left="452" w:hanging="360"/>
      </w:pPr>
      <w:rPr>
        <w:rFonts w:hint="default"/>
      </w:rPr>
    </w:lvl>
    <w:lvl w:ilvl="1" w:tplc="10090019" w:tentative="1">
      <w:start w:val="1"/>
      <w:numFmt w:val="lowerLetter"/>
      <w:lvlText w:val="%2."/>
      <w:lvlJc w:val="left"/>
      <w:pPr>
        <w:ind w:left="1172" w:hanging="360"/>
      </w:pPr>
    </w:lvl>
    <w:lvl w:ilvl="2" w:tplc="1009001B" w:tentative="1">
      <w:start w:val="1"/>
      <w:numFmt w:val="lowerRoman"/>
      <w:lvlText w:val="%3."/>
      <w:lvlJc w:val="right"/>
      <w:pPr>
        <w:ind w:left="1892" w:hanging="180"/>
      </w:pPr>
    </w:lvl>
    <w:lvl w:ilvl="3" w:tplc="1009000F" w:tentative="1">
      <w:start w:val="1"/>
      <w:numFmt w:val="decimal"/>
      <w:lvlText w:val="%4."/>
      <w:lvlJc w:val="left"/>
      <w:pPr>
        <w:ind w:left="2612" w:hanging="360"/>
      </w:pPr>
    </w:lvl>
    <w:lvl w:ilvl="4" w:tplc="10090019" w:tentative="1">
      <w:start w:val="1"/>
      <w:numFmt w:val="lowerLetter"/>
      <w:lvlText w:val="%5."/>
      <w:lvlJc w:val="left"/>
      <w:pPr>
        <w:ind w:left="3332" w:hanging="360"/>
      </w:pPr>
    </w:lvl>
    <w:lvl w:ilvl="5" w:tplc="1009001B" w:tentative="1">
      <w:start w:val="1"/>
      <w:numFmt w:val="lowerRoman"/>
      <w:lvlText w:val="%6."/>
      <w:lvlJc w:val="right"/>
      <w:pPr>
        <w:ind w:left="4052" w:hanging="180"/>
      </w:pPr>
    </w:lvl>
    <w:lvl w:ilvl="6" w:tplc="1009000F" w:tentative="1">
      <w:start w:val="1"/>
      <w:numFmt w:val="decimal"/>
      <w:lvlText w:val="%7."/>
      <w:lvlJc w:val="left"/>
      <w:pPr>
        <w:ind w:left="4772" w:hanging="360"/>
      </w:pPr>
    </w:lvl>
    <w:lvl w:ilvl="7" w:tplc="10090019" w:tentative="1">
      <w:start w:val="1"/>
      <w:numFmt w:val="lowerLetter"/>
      <w:lvlText w:val="%8."/>
      <w:lvlJc w:val="left"/>
      <w:pPr>
        <w:ind w:left="5492" w:hanging="360"/>
      </w:pPr>
    </w:lvl>
    <w:lvl w:ilvl="8" w:tplc="1009001B" w:tentative="1">
      <w:start w:val="1"/>
      <w:numFmt w:val="lowerRoman"/>
      <w:lvlText w:val="%9."/>
      <w:lvlJc w:val="right"/>
      <w:pPr>
        <w:ind w:left="6212" w:hanging="180"/>
      </w:pPr>
    </w:lvl>
  </w:abstractNum>
  <w:abstractNum w:abstractNumId="5">
    <w:nsid w:val="40DF71B7"/>
    <w:multiLevelType w:val="hybridMultilevel"/>
    <w:tmpl w:val="7D405D5A"/>
    <w:lvl w:ilvl="0" w:tplc="F008E6C4">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C1C6C61"/>
    <w:multiLevelType w:val="hybridMultilevel"/>
    <w:tmpl w:val="46E65F64"/>
    <w:lvl w:ilvl="0" w:tplc="61740752">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DA25F65"/>
    <w:multiLevelType w:val="hybridMultilevel"/>
    <w:tmpl w:val="5EAEBB0E"/>
    <w:lvl w:ilvl="0" w:tplc="E15C291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5FA46CCD"/>
    <w:multiLevelType w:val="hybridMultilevel"/>
    <w:tmpl w:val="6F84A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1"/>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F6"/>
    <w:rsid w:val="001967CA"/>
    <w:rsid w:val="001A18B6"/>
    <w:rsid w:val="0028324A"/>
    <w:rsid w:val="002A1491"/>
    <w:rsid w:val="002F5FBF"/>
    <w:rsid w:val="00411775"/>
    <w:rsid w:val="00417985"/>
    <w:rsid w:val="00435688"/>
    <w:rsid w:val="0044586F"/>
    <w:rsid w:val="00511CD2"/>
    <w:rsid w:val="00522ADE"/>
    <w:rsid w:val="005927E3"/>
    <w:rsid w:val="005E29D0"/>
    <w:rsid w:val="00733B22"/>
    <w:rsid w:val="007B6907"/>
    <w:rsid w:val="008C61EC"/>
    <w:rsid w:val="009804F6"/>
    <w:rsid w:val="009E1786"/>
    <w:rsid w:val="00A039DB"/>
    <w:rsid w:val="00A705C8"/>
    <w:rsid w:val="00AA5A96"/>
    <w:rsid w:val="00B854DB"/>
    <w:rsid w:val="00BA4E5C"/>
    <w:rsid w:val="00C052EA"/>
    <w:rsid w:val="00E64E0E"/>
    <w:rsid w:val="00ED680B"/>
    <w:rsid w:val="00F279A5"/>
    <w:rsid w:val="00F951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2FCFE-B833-40A3-AE85-9C3613DA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F6"/>
    <w:pPr>
      <w:ind w:left="720"/>
      <w:contextualSpacing/>
    </w:pPr>
  </w:style>
  <w:style w:type="character" w:styleId="Hyperlink">
    <w:name w:val="Hyperlink"/>
    <w:basedOn w:val="DefaultParagraphFont"/>
    <w:uiPriority w:val="99"/>
    <w:semiHidden/>
    <w:unhideWhenUsed/>
    <w:rsid w:val="001967CA"/>
    <w:rPr>
      <w:color w:val="0000FF"/>
      <w:u w:val="single"/>
    </w:rPr>
  </w:style>
  <w:style w:type="character" w:customStyle="1" w:styleId="apple-converted-space">
    <w:name w:val="apple-converted-space"/>
    <w:basedOn w:val="DefaultParagraphFont"/>
    <w:rsid w:val="001967CA"/>
  </w:style>
  <w:style w:type="table" w:styleId="TableGrid">
    <w:name w:val="Table Grid"/>
    <w:basedOn w:val="TableNormal"/>
    <w:uiPriority w:val="39"/>
    <w:rsid w:val="008C6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7E3"/>
  </w:style>
  <w:style w:type="paragraph" w:styleId="Footer">
    <w:name w:val="footer"/>
    <w:basedOn w:val="Normal"/>
    <w:link w:val="FooterChar"/>
    <w:uiPriority w:val="99"/>
    <w:unhideWhenUsed/>
    <w:rsid w:val="00592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7E3"/>
  </w:style>
  <w:style w:type="paragraph" w:styleId="BalloonText">
    <w:name w:val="Balloon Text"/>
    <w:basedOn w:val="Normal"/>
    <w:link w:val="BalloonTextChar"/>
    <w:uiPriority w:val="99"/>
    <w:semiHidden/>
    <w:unhideWhenUsed/>
    <w:rsid w:val="00592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D3D4-C04E-4C0C-9C5B-CCCBC5D2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Dewark</dc:creator>
  <cp:keywords/>
  <dc:description/>
  <cp:lastModifiedBy>Stephanie Van Dewark</cp:lastModifiedBy>
  <cp:revision>17</cp:revision>
  <dcterms:created xsi:type="dcterms:W3CDTF">2015-03-01T05:44:00Z</dcterms:created>
  <dcterms:modified xsi:type="dcterms:W3CDTF">2015-03-10T20:45:00Z</dcterms:modified>
</cp:coreProperties>
</file>